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25" w:rsidRPr="00840A87" w:rsidRDefault="00C817E0">
      <w:pPr>
        <w:spacing w:after="143"/>
        <w:rPr>
          <w:rFonts w:ascii="Arial" w:hAnsi="Arial" w:cs="Arial"/>
          <w:color w:val="153D63" w:themeColor="text2" w:themeTint="E6"/>
        </w:rPr>
      </w:pPr>
      <w:r w:rsidRPr="00840A87">
        <w:rPr>
          <w:rFonts w:ascii="Arial" w:hAnsi="Arial" w:cs="Arial"/>
          <w:b/>
          <w:color w:val="153D63" w:themeColor="text2" w:themeTint="E6"/>
          <w:sz w:val="20"/>
        </w:rPr>
        <w:t xml:space="preserve">WYDZIAŁ PRAWA, ADMINISTRACJI I EKONOMII  </w:t>
      </w:r>
    </w:p>
    <w:p w:rsidR="00AC2B25" w:rsidRPr="00840A87" w:rsidRDefault="00C817E0">
      <w:pPr>
        <w:spacing w:after="0"/>
        <w:rPr>
          <w:rFonts w:ascii="Arial" w:hAnsi="Arial" w:cs="Arial"/>
          <w:color w:val="153D63" w:themeColor="text2" w:themeTint="E6"/>
        </w:rPr>
      </w:pPr>
      <w:r w:rsidRPr="00840A87">
        <w:rPr>
          <w:rFonts w:ascii="Arial" w:hAnsi="Arial" w:cs="Arial"/>
          <w:color w:val="153D63" w:themeColor="text2" w:themeTint="E6"/>
          <w:sz w:val="18"/>
        </w:rPr>
        <w:t xml:space="preserve">DZIEKANAT WYDZIAŁU PRAWA, ADMINISTRACJI I EKONOMII  </w:t>
      </w:r>
    </w:p>
    <w:p w:rsidR="00AC2B25" w:rsidRPr="00840A87" w:rsidRDefault="00C817E0">
      <w:pPr>
        <w:spacing w:after="0"/>
        <w:ind w:left="-5" w:hanging="10"/>
        <w:rPr>
          <w:rFonts w:ascii="Arial" w:hAnsi="Arial" w:cs="Arial"/>
          <w:color w:val="153D63" w:themeColor="text2" w:themeTint="E6"/>
        </w:rPr>
      </w:pPr>
      <w:r w:rsidRPr="00840A87">
        <w:rPr>
          <w:rFonts w:ascii="Arial" w:hAnsi="Arial" w:cs="Arial"/>
          <w:color w:val="153D63" w:themeColor="text2" w:themeTint="E6"/>
          <w:sz w:val="18"/>
        </w:rPr>
        <w:t xml:space="preserve">ul. Uniwersytecka 22/26 50-145 Wrocław  </w:t>
      </w:r>
    </w:p>
    <w:p w:rsidR="00AC2B25" w:rsidRPr="00840A87" w:rsidRDefault="00C817E0">
      <w:pPr>
        <w:spacing w:after="0"/>
        <w:ind w:left="-5" w:hanging="10"/>
        <w:rPr>
          <w:rFonts w:ascii="Arial" w:hAnsi="Arial" w:cs="Arial"/>
          <w:color w:val="153D63" w:themeColor="text2" w:themeTint="E6"/>
        </w:rPr>
      </w:pPr>
      <w:r w:rsidRPr="00840A87">
        <w:rPr>
          <w:rFonts w:ascii="Arial" w:hAnsi="Arial" w:cs="Arial"/>
          <w:color w:val="153D63" w:themeColor="text2" w:themeTint="E6"/>
          <w:sz w:val="18"/>
        </w:rPr>
        <w:t xml:space="preserve">tel. +48 71 375 23 71  </w:t>
      </w:r>
    </w:p>
    <w:p w:rsidR="00AC2B25" w:rsidRPr="00840A87" w:rsidRDefault="00C817E0">
      <w:pPr>
        <w:spacing w:after="19"/>
        <w:rPr>
          <w:rFonts w:ascii="Arial" w:hAnsi="Arial" w:cs="Arial"/>
          <w:color w:val="153D63" w:themeColor="text2" w:themeTint="E6"/>
        </w:rPr>
      </w:pPr>
      <w:r w:rsidRPr="00840A87">
        <w:rPr>
          <w:rFonts w:ascii="Arial" w:hAnsi="Arial" w:cs="Arial"/>
          <w:i/>
          <w:color w:val="153D63" w:themeColor="text2" w:themeTint="E6"/>
          <w:sz w:val="18"/>
        </w:rPr>
        <w:t xml:space="preserve">podyplomowe.wpae@uwr.edu.pl </w:t>
      </w:r>
      <w:r w:rsidRPr="00840A87">
        <w:rPr>
          <w:rFonts w:ascii="Arial" w:hAnsi="Arial" w:cs="Arial"/>
          <w:color w:val="153D63" w:themeColor="text2" w:themeTint="E6"/>
          <w:sz w:val="18"/>
        </w:rPr>
        <w:t xml:space="preserve">| </w:t>
      </w:r>
      <w:r w:rsidRPr="00840A87">
        <w:rPr>
          <w:rFonts w:ascii="Arial" w:hAnsi="Arial" w:cs="Arial"/>
          <w:i/>
          <w:color w:val="153D63" w:themeColor="text2" w:themeTint="E6"/>
          <w:sz w:val="18"/>
        </w:rPr>
        <w:t>www.uni.wroc.pl</w:t>
      </w:r>
    </w:p>
    <w:p w:rsidR="0058635C" w:rsidRPr="00840A87" w:rsidRDefault="0058635C">
      <w:pPr>
        <w:pStyle w:val="Nagwek1"/>
        <w:rPr>
          <w:color w:val="153D63" w:themeColor="text2" w:themeTint="E6"/>
        </w:rPr>
      </w:pPr>
    </w:p>
    <w:p w:rsidR="00AC2B25" w:rsidRPr="00840A87" w:rsidRDefault="00840A87" w:rsidP="0058635C">
      <w:pPr>
        <w:pStyle w:val="Nagwek1"/>
        <w:spacing w:after="0" w:line="286" w:lineRule="auto"/>
        <w:rPr>
          <w:color w:val="153D63" w:themeColor="text2" w:themeTint="E6"/>
        </w:rPr>
      </w:pPr>
      <w:r>
        <w:rPr>
          <w:color w:val="153D63" w:themeColor="text2" w:themeTint="E6"/>
        </w:rPr>
        <w:t>P</w:t>
      </w:r>
      <w:r w:rsidRPr="00840A87">
        <w:rPr>
          <w:color w:val="153D63" w:themeColor="text2" w:themeTint="E6"/>
        </w:rPr>
        <w:t xml:space="preserve">LANOWANY </w:t>
      </w:r>
      <w:r>
        <w:rPr>
          <w:color w:val="153D63" w:themeColor="text2" w:themeTint="E6"/>
        </w:rPr>
        <w:t>H</w:t>
      </w:r>
      <w:r w:rsidRPr="00840A87">
        <w:rPr>
          <w:color w:val="153D63" w:themeColor="text2" w:themeTint="E6"/>
        </w:rPr>
        <w:t xml:space="preserve">ARMONOGRAM </w:t>
      </w:r>
    </w:p>
    <w:p w:rsidR="00C77271" w:rsidRPr="00840A87" w:rsidRDefault="00C77271" w:rsidP="0058635C">
      <w:pPr>
        <w:spacing w:after="0" w:line="286" w:lineRule="auto"/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</w:rPr>
      </w:pPr>
      <w:r w:rsidRPr="00840A87">
        <w:rPr>
          <w:rFonts w:ascii="Arial" w:hAnsi="Arial" w:cs="Arial"/>
          <w:b/>
          <w:bCs/>
          <w:color w:val="153D63" w:themeColor="text2" w:themeTint="E6"/>
          <w:sz w:val="28"/>
          <w:szCs w:val="28"/>
        </w:rPr>
        <w:t>WYKŁADÓW I WARSZTATÓW</w:t>
      </w:r>
    </w:p>
    <w:p w:rsidR="00C77271" w:rsidRPr="00840A87" w:rsidRDefault="00840A87" w:rsidP="0058635C">
      <w:pPr>
        <w:spacing w:after="0" w:line="286" w:lineRule="auto"/>
        <w:ind w:left="1824" w:right="1898" w:firstLine="233"/>
        <w:jc w:val="center"/>
        <w:rPr>
          <w:rFonts w:ascii="Arial" w:eastAsia="Arial" w:hAnsi="Arial" w:cs="Arial"/>
          <w:b/>
          <w:color w:val="153D63" w:themeColor="text2" w:themeTint="E6"/>
          <w:sz w:val="28"/>
        </w:rPr>
      </w:pPr>
      <w:r>
        <w:rPr>
          <w:rFonts w:ascii="Arial" w:eastAsia="Arial" w:hAnsi="Arial" w:cs="Arial"/>
          <w:b/>
          <w:color w:val="153D63" w:themeColor="text2" w:themeTint="E6"/>
          <w:sz w:val="28"/>
        </w:rPr>
        <w:t>-</w:t>
      </w:r>
      <w:r w:rsidR="00C817E0" w:rsidRPr="00840A87">
        <w:rPr>
          <w:rFonts w:ascii="Arial" w:eastAsia="Arial" w:hAnsi="Arial" w:cs="Arial"/>
          <w:b/>
          <w:color w:val="153D63" w:themeColor="text2" w:themeTint="E6"/>
          <w:sz w:val="28"/>
        </w:rPr>
        <w:t xml:space="preserve"> semestr </w:t>
      </w:r>
      <w:r w:rsidR="002C0754">
        <w:rPr>
          <w:rFonts w:ascii="Arial" w:eastAsia="Arial" w:hAnsi="Arial" w:cs="Arial"/>
          <w:b/>
          <w:color w:val="153D63" w:themeColor="text2" w:themeTint="E6"/>
          <w:sz w:val="28"/>
        </w:rPr>
        <w:t>drugi</w:t>
      </w:r>
    </w:p>
    <w:p w:rsidR="00AC2B25" w:rsidRPr="00840A87" w:rsidRDefault="00C817E0" w:rsidP="0058635C">
      <w:pPr>
        <w:spacing w:after="0" w:line="286" w:lineRule="auto"/>
        <w:ind w:left="1824" w:right="1898" w:firstLine="233"/>
        <w:jc w:val="center"/>
        <w:rPr>
          <w:rFonts w:ascii="Arial" w:hAnsi="Arial" w:cs="Arial"/>
          <w:color w:val="153D63" w:themeColor="text2" w:themeTint="E6"/>
        </w:rPr>
      </w:pPr>
      <w:r w:rsidRPr="00840A87">
        <w:rPr>
          <w:rFonts w:ascii="Arial" w:eastAsia="Arial" w:hAnsi="Arial" w:cs="Arial"/>
          <w:b/>
          <w:color w:val="153D63" w:themeColor="text2" w:themeTint="E6"/>
          <w:sz w:val="28"/>
        </w:rPr>
        <w:t>w roku akademickim 202</w:t>
      </w:r>
      <w:r w:rsidR="00C77271" w:rsidRPr="00840A87">
        <w:rPr>
          <w:rFonts w:ascii="Arial" w:eastAsia="Arial" w:hAnsi="Arial" w:cs="Arial"/>
          <w:b/>
          <w:color w:val="153D63" w:themeColor="text2" w:themeTint="E6"/>
          <w:sz w:val="28"/>
        </w:rPr>
        <w:t>5</w:t>
      </w:r>
      <w:r w:rsidRPr="00840A87">
        <w:rPr>
          <w:rFonts w:ascii="Arial" w:eastAsia="Arial" w:hAnsi="Arial" w:cs="Arial"/>
          <w:b/>
          <w:color w:val="153D63" w:themeColor="text2" w:themeTint="E6"/>
          <w:sz w:val="28"/>
        </w:rPr>
        <w:t>/202</w:t>
      </w:r>
      <w:r w:rsidR="00C77271" w:rsidRPr="00840A87">
        <w:rPr>
          <w:rFonts w:ascii="Arial" w:eastAsia="Arial" w:hAnsi="Arial" w:cs="Arial"/>
          <w:b/>
          <w:color w:val="153D63" w:themeColor="text2" w:themeTint="E6"/>
          <w:sz w:val="28"/>
        </w:rPr>
        <w:t>6</w:t>
      </w:r>
    </w:p>
    <w:p w:rsidR="00AC2B25" w:rsidRPr="00840A87" w:rsidRDefault="00AC2B25" w:rsidP="0058635C">
      <w:pPr>
        <w:spacing w:after="0" w:line="286" w:lineRule="auto"/>
        <w:ind w:right="239"/>
        <w:jc w:val="center"/>
        <w:rPr>
          <w:rFonts w:ascii="Arial" w:hAnsi="Arial" w:cs="Arial"/>
          <w:color w:val="153D63" w:themeColor="text2" w:themeTint="E6"/>
        </w:rPr>
      </w:pPr>
    </w:p>
    <w:p w:rsidR="00AC2B25" w:rsidRPr="00840A87" w:rsidRDefault="009A7433">
      <w:pPr>
        <w:spacing w:after="107"/>
        <w:ind w:right="288"/>
        <w:jc w:val="center"/>
        <w:rPr>
          <w:rFonts w:ascii="Arial" w:hAnsi="Arial" w:cs="Arial"/>
          <w:color w:val="00B050"/>
          <w:sz w:val="32"/>
          <w:szCs w:val="32"/>
        </w:rPr>
      </w:pPr>
      <w:hyperlink r:id="rId7">
        <w:r w:rsidR="00AC2B25" w:rsidRPr="00840A87">
          <w:rPr>
            <w:rFonts w:ascii="Arial" w:eastAsia="Verdana" w:hAnsi="Arial" w:cs="Arial"/>
            <w:b/>
            <w:color w:val="00B050"/>
            <w:sz w:val="32"/>
            <w:szCs w:val="32"/>
          </w:rPr>
          <w:t>STUD</w:t>
        </w:r>
      </w:hyperlink>
      <w:hyperlink r:id="rId8">
        <w:r w:rsidR="00AC2B25" w:rsidRPr="00840A87">
          <w:rPr>
            <w:rFonts w:ascii="Arial" w:eastAsia="Verdana" w:hAnsi="Arial" w:cs="Arial"/>
            <w:b/>
            <w:color w:val="00B050"/>
            <w:sz w:val="32"/>
            <w:szCs w:val="32"/>
          </w:rPr>
          <w:t>I</w:t>
        </w:r>
      </w:hyperlink>
      <w:hyperlink r:id="rId9">
        <w:r w:rsidR="00AC2B25" w:rsidRPr="00840A87">
          <w:rPr>
            <w:rFonts w:ascii="Arial" w:eastAsia="Verdana" w:hAnsi="Arial" w:cs="Arial"/>
            <w:b/>
            <w:color w:val="00B050"/>
            <w:sz w:val="32"/>
            <w:szCs w:val="32"/>
          </w:rPr>
          <w:t>A</w:t>
        </w:r>
      </w:hyperlink>
      <w:r w:rsidR="00A147EE">
        <w:t xml:space="preserve"> </w:t>
      </w:r>
      <w:hyperlink r:id="rId10"/>
      <w:hyperlink r:id="rId11">
        <w:r w:rsidR="00AC2B25" w:rsidRPr="00840A87">
          <w:rPr>
            <w:rFonts w:ascii="Arial" w:eastAsia="Verdana" w:hAnsi="Arial" w:cs="Arial"/>
            <w:b/>
            <w:color w:val="00B050"/>
            <w:sz w:val="32"/>
            <w:szCs w:val="32"/>
          </w:rPr>
          <w:t>PODYPLOMO</w:t>
        </w:r>
      </w:hyperlink>
      <w:hyperlink r:id="rId12">
        <w:r w:rsidR="00AC2B25" w:rsidRPr="00840A87">
          <w:rPr>
            <w:rFonts w:ascii="Arial" w:eastAsia="Verdana" w:hAnsi="Arial" w:cs="Arial"/>
            <w:b/>
            <w:color w:val="00B050"/>
            <w:sz w:val="32"/>
            <w:szCs w:val="32"/>
          </w:rPr>
          <w:t>W</w:t>
        </w:r>
      </w:hyperlink>
      <w:hyperlink r:id="rId13">
        <w:r w:rsidR="00AC2B25" w:rsidRPr="00840A87">
          <w:rPr>
            <w:rFonts w:ascii="Arial" w:eastAsia="Verdana" w:hAnsi="Arial" w:cs="Arial"/>
            <w:b/>
            <w:color w:val="00B050"/>
            <w:sz w:val="32"/>
            <w:szCs w:val="32"/>
          </w:rPr>
          <w:t>E</w:t>
        </w:r>
      </w:hyperlink>
      <w:hyperlink r:id="rId14"/>
    </w:p>
    <w:p w:rsidR="00AC2B25" w:rsidRPr="00840A87" w:rsidRDefault="00C817E0">
      <w:pPr>
        <w:spacing w:after="97"/>
        <w:ind w:right="293"/>
        <w:jc w:val="center"/>
        <w:rPr>
          <w:rFonts w:ascii="Arial" w:hAnsi="Arial" w:cs="Arial"/>
          <w:color w:val="00B050"/>
        </w:rPr>
      </w:pPr>
      <w:r w:rsidRPr="00840A87">
        <w:rPr>
          <w:rFonts w:ascii="Arial" w:eastAsia="Verdana" w:hAnsi="Arial" w:cs="Arial"/>
          <w:b/>
          <w:color w:val="00B050"/>
          <w:sz w:val="32"/>
          <w:szCs w:val="32"/>
        </w:rPr>
        <w:t>PRAWA GOSPODARKI NIERUCHOMOŚCIAMI</w:t>
      </w:r>
      <w:hyperlink r:id="rId15"/>
      <w:hyperlink r:id="rId16"/>
      <w:hyperlink r:id="rId17"/>
    </w:p>
    <w:p w:rsidR="00AC2B25" w:rsidRPr="00840A87" w:rsidRDefault="00C817E0" w:rsidP="006A076F">
      <w:pPr>
        <w:spacing w:after="144"/>
        <w:ind w:left="451"/>
        <w:jc w:val="center"/>
        <w:rPr>
          <w:rFonts w:ascii="Arial" w:hAnsi="Arial" w:cs="Arial"/>
          <w:color w:val="00B050"/>
        </w:rPr>
      </w:pPr>
      <w:r w:rsidRPr="00840A87">
        <w:rPr>
          <w:rFonts w:ascii="Arial" w:eastAsia="Verdana" w:hAnsi="Arial" w:cs="Arial"/>
          <w:b/>
          <w:color w:val="00B050"/>
        </w:rPr>
        <w:t xml:space="preserve">Studia są w całości realizowane w formie </w:t>
      </w:r>
      <w:r w:rsidRPr="00840A87">
        <w:rPr>
          <w:rFonts w:ascii="Arial" w:eastAsia="Verdana" w:hAnsi="Arial" w:cs="Arial"/>
          <w:b/>
          <w:i/>
          <w:color w:val="00B050"/>
        </w:rPr>
        <w:t>on-line</w:t>
      </w:r>
      <w:r w:rsidRPr="00840A87">
        <w:rPr>
          <w:rFonts w:ascii="Arial" w:eastAsia="Verdana" w:hAnsi="Arial" w:cs="Arial"/>
          <w:b/>
          <w:color w:val="00B050"/>
        </w:rPr>
        <w:t xml:space="preserve"> (</w:t>
      </w:r>
      <w:r w:rsidRPr="00840A87">
        <w:rPr>
          <w:rFonts w:ascii="Arial" w:eastAsia="Verdana" w:hAnsi="Arial" w:cs="Arial"/>
          <w:b/>
          <w:i/>
          <w:color w:val="00B050"/>
        </w:rPr>
        <w:t>MS Teams</w:t>
      </w:r>
      <w:r w:rsidRPr="00840A87">
        <w:rPr>
          <w:rFonts w:ascii="Arial" w:eastAsia="Verdana" w:hAnsi="Arial" w:cs="Arial"/>
          <w:b/>
          <w:color w:val="00B050"/>
        </w:rPr>
        <w:t>)</w:t>
      </w:r>
    </w:p>
    <w:p w:rsidR="00AC2B25" w:rsidRPr="00840A87" w:rsidRDefault="00C817E0" w:rsidP="00840A87">
      <w:pPr>
        <w:spacing w:after="131"/>
        <w:ind w:left="1315"/>
        <w:rPr>
          <w:rFonts w:ascii="Arial" w:hAnsi="Arial" w:cs="Arial"/>
          <w:color w:val="153D63" w:themeColor="text2" w:themeTint="E6"/>
        </w:rPr>
      </w:pPr>
      <w:r w:rsidRPr="00BD0135"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361950</wp:posOffset>
            </wp:positionH>
            <wp:positionV relativeFrom="page">
              <wp:posOffset>0</wp:posOffset>
            </wp:positionV>
            <wp:extent cx="539115" cy="199199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0A87">
        <w:rPr>
          <w:rFonts w:ascii="Arial" w:hAnsi="Arial" w:cs="Arial"/>
          <w:noProof/>
          <w:color w:val="153D63" w:themeColor="text2" w:themeTint="E6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9967595</wp:posOffset>
            </wp:positionV>
            <wp:extent cx="538734" cy="721360"/>
            <wp:effectExtent l="0" t="0" r="0" b="0"/>
            <wp:wrapTopAndBottom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8734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B25" w:rsidRPr="002C0754" w:rsidRDefault="005A1E4E">
      <w:pPr>
        <w:spacing w:after="154"/>
        <w:ind w:right="263"/>
        <w:jc w:val="center"/>
        <w:rPr>
          <w:rFonts w:ascii="Arial" w:hAnsi="Arial" w:cs="Arial"/>
          <w:color w:val="153D63" w:themeColor="text2" w:themeTint="E6"/>
          <w:sz w:val="28"/>
          <w:szCs w:val="28"/>
          <w:lang w:val="en-US"/>
        </w:rPr>
      </w:pPr>
      <w:r w:rsidRPr="002C0754">
        <w:rPr>
          <w:rFonts w:ascii="Arial" w:eastAsia="Verdana" w:hAnsi="Arial" w:cs="Arial"/>
          <w:b/>
          <w:color w:val="153D63" w:themeColor="text2" w:themeTint="E6"/>
          <w:sz w:val="28"/>
          <w:szCs w:val="28"/>
          <w:lang w:val="en-US"/>
        </w:rPr>
        <w:t>s</w:t>
      </w:r>
      <w:r w:rsidR="00C817E0" w:rsidRPr="002C0754">
        <w:rPr>
          <w:rFonts w:ascii="Arial" w:eastAsia="Verdana" w:hAnsi="Arial" w:cs="Arial"/>
          <w:b/>
          <w:color w:val="153D63" w:themeColor="text2" w:themeTint="E6"/>
          <w:sz w:val="28"/>
          <w:szCs w:val="28"/>
          <w:lang w:val="en-US"/>
        </w:rPr>
        <w:t>emestr I</w:t>
      </w:r>
      <w:r w:rsidR="002C0754" w:rsidRPr="002C0754">
        <w:rPr>
          <w:rFonts w:ascii="Arial" w:eastAsia="Verdana" w:hAnsi="Arial" w:cs="Arial"/>
          <w:b/>
          <w:color w:val="153D63" w:themeColor="text2" w:themeTint="E6"/>
          <w:sz w:val="28"/>
          <w:szCs w:val="28"/>
          <w:lang w:val="en-US"/>
        </w:rPr>
        <w:t>I</w:t>
      </w:r>
      <w:r w:rsidR="00C817E0" w:rsidRPr="002C0754">
        <w:rPr>
          <w:rFonts w:ascii="Arial" w:eastAsia="Verdana" w:hAnsi="Arial" w:cs="Arial"/>
          <w:b/>
          <w:color w:val="153D63" w:themeColor="text2" w:themeTint="E6"/>
          <w:sz w:val="28"/>
          <w:szCs w:val="28"/>
          <w:lang w:val="en-US"/>
        </w:rPr>
        <w:t xml:space="preserve"> - MS TEAMS</w:t>
      </w:r>
    </w:p>
    <w:p w:rsidR="00A61222" w:rsidRPr="002C0754" w:rsidRDefault="00A61222" w:rsidP="00A61222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lang w:val="en-US"/>
        </w:rPr>
      </w:pPr>
    </w:p>
    <w:p w:rsidR="00725436" w:rsidRPr="00842053" w:rsidRDefault="002C0754" w:rsidP="00A61222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lang w:val="en-US"/>
        </w:rPr>
      </w:pPr>
      <w:r w:rsidRPr="00842053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  <w:lang w:val="en-US"/>
        </w:rPr>
        <w:t xml:space="preserve">21 lutego 2026 r. </w:t>
      </w:r>
    </w:p>
    <w:p w:rsidR="002C0754" w:rsidRPr="006616AC" w:rsidRDefault="00107A15" w:rsidP="002C0754">
      <w:pPr>
        <w:spacing w:after="0" w:line="240" w:lineRule="auto"/>
        <w:ind w:left="1276" w:hanging="1276"/>
        <w:rPr>
          <w:rFonts w:ascii="Arial" w:eastAsia="Verdana" w:hAnsi="Arial" w:cs="Arial"/>
          <w:b/>
          <w:color w:val="153D63" w:themeColor="text2" w:themeTint="E6"/>
          <w:szCs w:val="22"/>
          <w:lang w:bidi="pl-PL"/>
        </w:rPr>
      </w:pPr>
      <w:r w:rsidRPr="006616AC">
        <w:rPr>
          <w:rFonts w:ascii="Arial" w:eastAsia="Verdana" w:hAnsi="Arial" w:cs="Arial"/>
          <w:b/>
          <w:color w:val="153D63" w:themeColor="text2" w:themeTint="E6"/>
          <w:szCs w:val="22"/>
        </w:rPr>
        <w:t>9:30-1</w:t>
      </w:r>
      <w:r w:rsidR="002C0754" w:rsidRPr="006616AC">
        <w:rPr>
          <w:rFonts w:ascii="Arial" w:eastAsia="Verdana" w:hAnsi="Arial" w:cs="Arial"/>
          <w:b/>
          <w:color w:val="153D63" w:themeColor="text2" w:themeTint="E6"/>
          <w:szCs w:val="22"/>
        </w:rPr>
        <w:t>1</w:t>
      </w:r>
      <w:r w:rsidRPr="006616AC">
        <w:rPr>
          <w:rFonts w:ascii="Arial" w:eastAsia="Verdana" w:hAnsi="Arial" w:cs="Arial"/>
          <w:b/>
          <w:color w:val="153D63" w:themeColor="text2" w:themeTint="E6"/>
          <w:szCs w:val="22"/>
        </w:rPr>
        <w:t>:</w:t>
      </w:r>
      <w:r w:rsidR="002C0754" w:rsidRPr="006616AC">
        <w:rPr>
          <w:rFonts w:ascii="Arial" w:eastAsia="Verdana" w:hAnsi="Arial" w:cs="Arial"/>
          <w:b/>
          <w:color w:val="153D63" w:themeColor="text2" w:themeTint="E6"/>
          <w:szCs w:val="22"/>
        </w:rPr>
        <w:t>4</w:t>
      </w:r>
      <w:r w:rsidRPr="006616AC">
        <w:rPr>
          <w:rFonts w:ascii="Arial" w:eastAsia="Verdana" w:hAnsi="Arial" w:cs="Arial"/>
          <w:b/>
          <w:color w:val="153D63" w:themeColor="text2" w:themeTint="E6"/>
          <w:szCs w:val="22"/>
        </w:rPr>
        <w:t xml:space="preserve">5 </w:t>
      </w:r>
      <w:r w:rsidR="002C0754" w:rsidRPr="006616AC">
        <w:rPr>
          <w:rFonts w:ascii="Arial" w:eastAsia="Verdana" w:hAnsi="Arial" w:cs="Arial"/>
          <w:bCs/>
          <w:color w:val="153D63" w:themeColor="text2" w:themeTint="E6"/>
          <w:szCs w:val="22"/>
          <w:lang w:bidi="pl-PL"/>
        </w:rPr>
        <w:t>3h wykład</w:t>
      </w:r>
      <w:r w:rsidR="00A147EE">
        <w:rPr>
          <w:rFonts w:ascii="Arial" w:eastAsia="Verdana" w:hAnsi="Arial" w:cs="Arial"/>
          <w:bCs/>
          <w:color w:val="153D63" w:themeColor="text2" w:themeTint="E6"/>
          <w:szCs w:val="22"/>
          <w:lang w:bidi="pl-PL"/>
        </w:rPr>
        <w:t xml:space="preserve"> </w:t>
      </w:r>
      <w:r w:rsidR="002C0754" w:rsidRPr="006616AC">
        <w:rPr>
          <w:rFonts w:ascii="Arial" w:eastAsia="Verdana" w:hAnsi="Arial" w:cs="Arial"/>
          <w:b/>
          <w:i/>
          <w:color w:val="153D63" w:themeColor="text2" w:themeTint="E6"/>
          <w:szCs w:val="22"/>
          <w:lang w:bidi="pl-PL"/>
        </w:rPr>
        <w:t>Obrót  nieruchomościami  rolnymi  i  leśnymi</w:t>
      </w:r>
      <w:r w:rsidR="002C0754" w:rsidRPr="006616AC">
        <w:rPr>
          <w:rFonts w:ascii="Arial" w:eastAsia="Verdana" w:hAnsi="Arial" w:cs="Arial"/>
          <w:b/>
          <w:color w:val="153D63" w:themeColor="text2" w:themeTint="E6"/>
          <w:szCs w:val="22"/>
          <w:lang w:bidi="pl-PL"/>
        </w:rPr>
        <w:t>,</w:t>
      </w:r>
    </w:p>
    <w:p w:rsidR="002C0754" w:rsidRPr="002C0754" w:rsidRDefault="002C0754" w:rsidP="002C0754">
      <w:pPr>
        <w:spacing w:after="0" w:line="240" w:lineRule="auto"/>
        <w:ind w:left="2692" w:firstLine="140"/>
        <w:rPr>
          <w:rFonts w:ascii="Arial" w:eastAsia="Verdana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2C0754">
        <w:rPr>
          <w:rFonts w:ascii="Arial" w:eastAsia="Verdana" w:hAnsi="Arial" w:cs="Arial"/>
          <w:bCs/>
          <w:i/>
          <w:iCs/>
          <w:color w:val="153D63" w:themeColor="text2" w:themeTint="E6"/>
          <w:szCs w:val="22"/>
          <w:lang w:bidi="pl-PL"/>
        </w:rPr>
        <w:t>dr hab. Elżbieta Klat-Górska prof. UWr</w:t>
      </w:r>
    </w:p>
    <w:p w:rsidR="002C0754" w:rsidRPr="006616AC" w:rsidRDefault="002C0754" w:rsidP="003D6C8A">
      <w:pPr>
        <w:spacing w:after="0" w:line="240" w:lineRule="auto"/>
        <w:rPr>
          <w:rFonts w:ascii="Arial" w:hAnsi="Arial" w:cs="Arial"/>
          <w:b/>
          <w:color w:val="153D63" w:themeColor="text2" w:themeTint="E6"/>
          <w:szCs w:val="22"/>
        </w:rPr>
      </w:pPr>
    </w:p>
    <w:p w:rsidR="002C0754" w:rsidRPr="006616AC" w:rsidRDefault="003D6C8A" w:rsidP="002C0754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6616AC">
        <w:rPr>
          <w:rFonts w:ascii="Arial" w:hAnsi="Arial" w:cs="Arial"/>
          <w:b/>
          <w:color w:val="153D63" w:themeColor="text2" w:themeTint="E6"/>
          <w:szCs w:val="22"/>
        </w:rPr>
        <w:t>1</w:t>
      </w:r>
      <w:r w:rsidR="002C0754" w:rsidRPr="006616AC">
        <w:rPr>
          <w:rFonts w:ascii="Arial" w:hAnsi="Arial" w:cs="Arial"/>
          <w:b/>
          <w:color w:val="153D63" w:themeColor="text2" w:themeTint="E6"/>
          <w:szCs w:val="22"/>
        </w:rPr>
        <w:t>2</w:t>
      </w:r>
      <w:r w:rsidRPr="006616AC">
        <w:rPr>
          <w:rFonts w:ascii="Arial" w:hAnsi="Arial" w:cs="Arial"/>
          <w:b/>
          <w:color w:val="153D63" w:themeColor="text2" w:themeTint="E6"/>
          <w:szCs w:val="22"/>
        </w:rPr>
        <w:t>:</w:t>
      </w:r>
      <w:r w:rsidR="002C0754" w:rsidRPr="006616AC">
        <w:rPr>
          <w:rFonts w:ascii="Arial" w:hAnsi="Arial" w:cs="Arial"/>
          <w:b/>
          <w:color w:val="153D63" w:themeColor="text2" w:themeTint="E6"/>
          <w:szCs w:val="22"/>
        </w:rPr>
        <w:t>15</w:t>
      </w:r>
      <w:r w:rsidRPr="006616AC">
        <w:rPr>
          <w:rFonts w:ascii="Arial" w:hAnsi="Arial" w:cs="Arial"/>
          <w:b/>
          <w:color w:val="153D63" w:themeColor="text2" w:themeTint="E6"/>
          <w:szCs w:val="22"/>
        </w:rPr>
        <w:t>-1</w:t>
      </w:r>
      <w:r w:rsidR="002C0754" w:rsidRPr="006616AC">
        <w:rPr>
          <w:rFonts w:ascii="Arial" w:hAnsi="Arial" w:cs="Arial"/>
          <w:b/>
          <w:color w:val="153D63" w:themeColor="text2" w:themeTint="E6"/>
          <w:szCs w:val="22"/>
        </w:rPr>
        <w:t>3</w:t>
      </w:r>
      <w:r w:rsidRPr="006616AC">
        <w:rPr>
          <w:rFonts w:ascii="Arial" w:hAnsi="Arial" w:cs="Arial"/>
          <w:b/>
          <w:color w:val="153D63" w:themeColor="text2" w:themeTint="E6"/>
          <w:szCs w:val="22"/>
        </w:rPr>
        <w:t>:</w:t>
      </w:r>
      <w:r w:rsidR="002C0754" w:rsidRPr="006616AC">
        <w:rPr>
          <w:rFonts w:ascii="Arial" w:hAnsi="Arial" w:cs="Arial"/>
          <w:b/>
          <w:color w:val="153D63" w:themeColor="text2" w:themeTint="E6"/>
          <w:szCs w:val="22"/>
        </w:rPr>
        <w:t>45</w:t>
      </w:r>
      <w:r w:rsidRPr="006616AC">
        <w:rPr>
          <w:rFonts w:ascii="Arial" w:hAnsi="Arial" w:cs="Arial"/>
          <w:color w:val="153D63" w:themeColor="text2" w:themeTint="E6"/>
          <w:szCs w:val="22"/>
        </w:rPr>
        <w:t xml:space="preserve">  2h wykład </w:t>
      </w:r>
      <w:r w:rsidR="002C0754" w:rsidRPr="006616AC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Podstawy prawa ochrony zabytków</w:t>
      </w:r>
      <w:r w:rsidR="002C0754"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,</w:t>
      </w:r>
    </w:p>
    <w:p w:rsidR="002C0754" w:rsidRPr="002C0754" w:rsidRDefault="002C0754" w:rsidP="002C0754">
      <w:pPr>
        <w:spacing w:after="0" w:line="240" w:lineRule="auto"/>
        <w:ind w:left="2832" w:firstLine="708"/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2C0754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dr Sławomir Mirowski</w:t>
      </w:r>
    </w:p>
    <w:p w:rsidR="002C0754" w:rsidRPr="002C0754" w:rsidRDefault="002C0754" w:rsidP="002C0754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2C0754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1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4</w:t>
      </w:r>
      <w:r w:rsidRPr="002C0754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: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00</w:t>
      </w:r>
      <w:r w:rsidRPr="002C0754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-1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5</w:t>
      </w:r>
      <w:r w:rsidRPr="002C0754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: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30</w:t>
      </w:r>
      <w:r w:rsidR="00A147EE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 xml:space="preserve"> </w:t>
      </w:r>
      <w:r w:rsidRPr="002C0754">
        <w:rPr>
          <w:rFonts w:ascii="Arial" w:eastAsia="Times New Roman" w:hAnsi="Arial" w:cs="Arial"/>
          <w:bCs/>
          <w:color w:val="153D63" w:themeColor="text2" w:themeTint="E6"/>
          <w:szCs w:val="22"/>
          <w:lang w:bidi="pl-PL"/>
        </w:rPr>
        <w:t>2h  wykład</w:t>
      </w:r>
      <w:r w:rsidR="00A147EE">
        <w:rPr>
          <w:rFonts w:ascii="Arial" w:eastAsia="Times New Roman" w:hAnsi="Arial" w:cs="Arial"/>
          <w:bCs/>
          <w:color w:val="153D63" w:themeColor="text2" w:themeTint="E6"/>
          <w:szCs w:val="22"/>
          <w:lang w:bidi="pl-PL"/>
        </w:rPr>
        <w:t xml:space="preserve"> </w:t>
      </w:r>
      <w:r w:rsidRPr="002C0754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Podstawy prawa ochrony zabytków</w:t>
      </w:r>
      <w:r w:rsidRPr="002C0754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,</w:t>
      </w:r>
    </w:p>
    <w:p w:rsidR="002C0754" w:rsidRPr="002C0754" w:rsidRDefault="002C0754" w:rsidP="002C0754">
      <w:pPr>
        <w:spacing w:after="0" w:line="240" w:lineRule="auto"/>
        <w:ind w:left="2832" w:firstLine="708"/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2C0754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dr Sławomir Mirowski</w:t>
      </w:r>
    </w:p>
    <w:p w:rsidR="003D6C8A" w:rsidRPr="00840A87" w:rsidRDefault="003D6C8A" w:rsidP="002C0754">
      <w:pPr>
        <w:spacing w:after="0" w:line="240" w:lineRule="auto"/>
        <w:rPr>
          <w:rFonts w:ascii="Arial" w:hAnsi="Arial" w:cs="Arial"/>
          <w:i/>
          <w:color w:val="153D63" w:themeColor="text2" w:themeTint="E6"/>
          <w:sz w:val="24"/>
        </w:rPr>
      </w:pPr>
    </w:p>
    <w:p w:rsidR="009E0FE6" w:rsidRPr="009E0FE6" w:rsidRDefault="009E0FE6" w:rsidP="009E0FE6">
      <w:pPr>
        <w:ind w:left="3544" w:hanging="3544"/>
        <w:jc w:val="both"/>
        <w:rPr>
          <w:rFonts w:ascii="Arial" w:hAnsi="Arial" w:cs="Arial"/>
          <w:b/>
          <w:bCs/>
          <w:color w:val="153D63" w:themeColor="text2" w:themeTint="E6"/>
          <w:sz w:val="32"/>
          <w:szCs w:val="32"/>
        </w:rPr>
      </w:pPr>
      <w:r w:rsidRPr="009E0FE6">
        <w:rPr>
          <w:rFonts w:ascii="Arial" w:hAnsi="Arial" w:cs="Arial"/>
          <w:b/>
          <w:bCs/>
          <w:color w:val="153D63" w:themeColor="text2" w:themeTint="E6"/>
          <w:sz w:val="32"/>
          <w:szCs w:val="32"/>
          <w:highlight w:val="green"/>
        </w:rPr>
        <w:t>2</w:t>
      </w:r>
      <w:r>
        <w:rPr>
          <w:rFonts w:ascii="Arial" w:hAnsi="Arial" w:cs="Arial"/>
          <w:b/>
          <w:bCs/>
          <w:color w:val="153D63" w:themeColor="text2" w:themeTint="E6"/>
          <w:sz w:val="32"/>
          <w:szCs w:val="32"/>
          <w:highlight w:val="green"/>
        </w:rPr>
        <w:t>8</w:t>
      </w:r>
      <w:r w:rsidRPr="009E0FE6">
        <w:rPr>
          <w:rFonts w:ascii="Arial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 lutego 2026 r.</w:t>
      </w:r>
    </w:p>
    <w:p w:rsidR="009E0FE6" w:rsidRPr="006616AC" w:rsidRDefault="008F7E21" w:rsidP="009E0FE6">
      <w:pPr>
        <w:spacing w:after="0" w:line="240" w:lineRule="auto"/>
        <w:rPr>
          <w:rFonts w:ascii="Arial" w:hAnsi="Arial" w:cs="Arial"/>
          <w:b/>
          <w:color w:val="153D63" w:themeColor="text2" w:themeTint="E6"/>
          <w:szCs w:val="22"/>
          <w:lang w:bidi="pl-PL"/>
        </w:rPr>
      </w:pP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9:30-11:00  </w:t>
      </w:r>
      <w:r w:rsidRPr="006616AC">
        <w:rPr>
          <w:rFonts w:ascii="Arial" w:hAnsi="Arial" w:cs="Arial"/>
          <w:color w:val="153D63" w:themeColor="text2" w:themeTint="E6"/>
          <w:szCs w:val="22"/>
        </w:rPr>
        <w:t xml:space="preserve">2h wykład   </w:t>
      </w:r>
      <w:r w:rsidR="009E0FE6" w:rsidRPr="006616AC">
        <w:rPr>
          <w:rFonts w:ascii="Arial" w:hAnsi="Arial" w:cs="Arial"/>
          <w:b/>
          <w:i/>
          <w:color w:val="153D63" w:themeColor="text2" w:themeTint="E6"/>
          <w:szCs w:val="22"/>
          <w:lang w:bidi="pl-PL"/>
        </w:rPr>
        <w:t>Obrót  nieruchomościami  rolnymi  i  leśnymi</w:t>
      </w:r>
      <w:r w:rsidR="009E0FE6" w:rsidRPr="006616AC">
        <w:rPr>
          <w:rFonts w:ascii="Arial" w:hAnsi="Arial" w:cs="Arial"/>
          <w:b/>
          <w:color w:val="153D63" w:themeColor="text2" w:themeTint="E6"/>
          <w:szCs w:val="22"/>
          <w:lang w:bidi="pl-PL"/>
        </w:rPr>
        <w:t>,</w:t>
      </w:r>
    </w:p>
    <w:p w:rsidR="009E0FE6" w:rsidRPr="009E0FE6" w:rsidRDefault="009E0FE6" w:rsidP="009E0FE6">
      <w:pPr>
        <w:spacing w:after="0" w:line="240" w:lineRule="auto"/>
        <w:ind w:left="2832" w:firstLine="708"/>
        <w:rPr>
          <w:rFonts w:ascii="Arial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9E0FE6">
        <w:rPr>
          <w:rFonts w:ascii="Arial" w:hAnsi="Arial" w:cs="Arial"/>
          <w:bCs/>
          <w:i/>
          <w:iCs/>
          <w:color w:val="153D63" w:themeColor="text2" w:themeTint="E6"/>
          <w:szCs w:val="22"/>
          <w:lang w:bidi="pl-PL"/>
        </w:rPr>
        <w:t>dr hab. Elżbieta Klat-Górska prof. UWr</w:t>
      </w:r>
    </w:p>
    <w:p w:rsidR="00840A87" w:rsidRPr="006616AC" w:rsidRDefault="00840A87" w:rsidP="008F7E21">
      <w:pPr>
        <w:spacing w:after="0" w:line="240" w:lineRule="auto"/>
        <w:rPr>
          <w:rFonts w:ascii="Arial" w:hAnsi="Arial" w:cs="Arial"/>
          <w:b/>
          <w:bCs/>
          <w:iCs/>
          <w:color w:val="153D63" w:themeColor="text2" w:themeTint="E6"/>
          <w:szCs w:val="22"/>
          <w:bdr w:val="none" w:sz="0" w:space="0" w:color="auto" w:frame="1"/>
          <w:shd w:val="clear" w:color="auto" w:fill="FFFFFF"/>
        </w:rPr>
      </w:pPr>
    </w:p>
    <w:p w:rsidR="008A4C4A" w:rsidRPr="006616AC" w:rsidRDefault="008F7E21" w:rsidP="008A4C4A">
      <w:pPr>
        <w:spacing w:after="0" w:line="240" w:lineRule="auto"/>
        <w:rPr>
          <w:rFonts w:ascii="Arial" w:hAnsi="Arial" w:cs="Arial"/>
          <w:color w:val="153D63" w:themeColor="text2" w:themeTint="E6"/>
          <w:szCs w:val="22"/>
          <w:lang w:bidi="pl-PL"/>
        </w:rPr>
      </w:pPr>
      <w:r w:rsidRPr="006616AC">
        <w:rPr>
          <w:rFonts w:ascii="Arial" w:hAnsi="Arial" w:cs="Arial"/>
          <w:b/>
          <w:bCs/>
          <w:iCs/>
          <w:color w:val="153D63" w:themeColor="text2" w:themeTint="E6"/>
          <w:szCs w:val="22"/>
          <w:bdr w:val="none" w:sz="0" w:space="0" w:color="auto" w:frame="1"/>
          <w:shd w:val="clear" w:color="auto" w:fill="FFFFFF"/>
        </w:rPr>
        <w:t>11:</w:t>
      </w:r>
      <w:r w:rsidR="008A4C4A" w:rsidRPr="006616AC">
        <w:rPr>
          <w:rFonts w:ascii="Arial" w:hAnsi="Arial" w:cs="Arial"/>
          <w:b/>
          <w:bCs/>
          <w:iCs/>
          <w:color w:val="153D63" w:themeColor="text2" w:themeTint="E6"/>
          <w:szCs w:val="22"/>
          <w:bdr w:val="none" w:sz="0" w:space="0" w:color="auto" w:frame="1"/>
          <w:shd w:val="clear" w:color="auto" w:fill="FFFFFF"/>
        </w:rPr>
        <w:t>30</w:t>
      </w:r>
      <w:r w:rsidRPr="006616AC">
        <w:rPr>
          <w:rFonts w:ascii="Arial" w:hAnsi="Arial" w:cs="Arial"/>
          <w:b/>
          <w:bCs/>
          <w:iCs/>
          <w:color w:val="153D63" w:themeColor="text2" w:themeTint="E6"/>
          <w:szCs w:val="22"/>
          <w:bdr w:val="none" w:sz="0" w:space="0" w:color="auto" w:frame="1"/>
          <w:shd w:val="clear" w:color="auto" w:fill="FFFFFF"/>
        </w:rPr>
        <w:t>-1</w:t>
      </w:r>
      <w:r w:rsidR="008A4C4A" w:rsidRPr="006616AC">
        <w:rPr>
          <w:rFonts w:ascii="Arial" w:hAnsi="Arial" w:cs="Arial"/>
          <w:b/>
          <w:bCs/>
          <w:iCs/>
          <w:color w:val="153D63" w:themeColor="text2" w:themeTint="E6"/>
          <w:szCs w:val="22"/>
          <w:bdr w:val="none" w:sz="0" w:space="0" w:color="auto" w:frame="1"/>
          <w:shd w:val="clear" w:color="auto" w:fill="FFFFFF"/>
        </w:rPr>
        <w:t>3</w:t>
      </w:r>
      <w:r w:rsidRPr="006616AC">
        <w:rPr>
          <w:rFonts w:ascii="Arial" w:hAnsi="Arial" w:cs="Arial"/>
          <w:b/>
          <w:bCs/>
          <w:iCs/>
          <w:color w:val="153D63" w:themeColor="text2" w:themeTint="E6"/>
          <w:szCs w:val="22"/>
          <w:bdr w:val="none" w:sz="0" w:space="0" w:color="auto" w:frame="1"/>
          <w:shd w:val="clear" w:color="auto" w:fill="FFFFFF"/>
        </w:rPr>
        <w:t>:</w:t>
      </w:r>
      <w:r w:rsidR="008A4C4A" w:rsidRPr="006616AC">
        <w:rPr>
          <w:rFonts w:ascii="Arial" w:hAnsi="Arial" w:cs="Arial"/>
          <w:b/>
          <w:bCs/>
          <w:iCs/>
          <w:color w:val="153D63" w:themeColor="text2" w:themeTint="E6"/>
          <w:szCs w:val="22"/>
          <w:bdr w:val="none" w:sz="0" w:space="0" w:color="auto" w:frame="1"/>
          <w:shd w:val="clear" w:color="auto" w:fill="FFFFFF"/>
        </w:rPr>
        <w:t>00</w:t>
      </w:r>
      <w:r w:rsidRPr="006616AC">
        <w:rPr>
          <w:rFonts w:ascii="Arial" w:hAnsi="Arial" w:cs="Arial"/>
          <w:color w:val="153D63" w:themeColor="text2" w:themeTint="E6"/>
          <w:szCs w:val="22"/>
        </w:rPr>
        <w:t xml:space="preserve">2h wykład   </w:t>
      </w:r>
      <w:r w:rsidR="008A4C4A" w:rsidRPr="006616AC">
        <w:rPr>
          <w:rFonts w:ascii="Arial" w:hAnsi="Arial" w:cs="Arial"/>
          <w:b/>
          <w:i/>
          <w:color w:val="153D63" w:themeColor="text2" w:themeTint="E6"/>
          <w:szCs w:val="22"/>
          <w:lang w:bidi="pl-PL"/>
        </w:rPr>
        <w:t>Zarząd gruntami w pasie drogowym</w:t>
      </w:r>
      <w:r w:rsidR="008A4C4A" w:rsidRPr="006616AC">
        <w:rPr>
          <w:rFonts w:ascii="Arial" w:hAnsi="Arial" w:cs="Arial"/>
          <w:color w:val="153D63" w:themeColor="text2" w:themeTint="E6"/>
          <w:szCs w:val="22"/>
          <w:lang w:bidi="pl-PL"/>
        </w:rPr>
        <w:t>,</w:t>
      </w:r>
    </w:p>
    <w:p w:rsidR="008A4C4A" w:rsidRPr="008A4C4A" w:rsidRDefault="008A4C4A" w:rsidP="008A4C4A">
      <w:pPr>
        <w:spacing w:after="0" w:line="240" w:lineRule="auto"/>
        <w:ind w:left="2124" w:firstLine="708"/>
        <w:rPr>
          <w:rFonts w:ascii="Arial" w:hAnsi="Arial" w:cs="Arial"/>
          <w:i/>
          <w:iCs/>
          <w:color w:val="153D63" w:themeColor="text2" w:themeTint="E6"/>
          <w:szCs w:val="22"/>
          <w:lang w:bidi="pl-PL"/>
        </w:rPr>
      </w:pPr>
      <w:r w:rsidRPr="008A4C4A">
        <w:rPr>
          <w:rFonts w:ascii="Arial" w:hAnsi="Arial" w:cs="Arial"/>
          <w:i/>
          <w:iCs/>
          <w:color w:val="153D63" w:themeColor="text2" w:themeTint="E6"/>
          <w:szCs w:val="22"/>
          <w:lang w:bidi="pl-PL"/>
        </w:rPr>
        <w:t xml:space="preserve">dr hab. Krzysztof Sobieralski prof. UWr, sędzia NSA </w:t>
      </w:r>
    </w:p>
    <w:p w:rsidR="008F7E21" w:rsidRPr="006616AC" w:rsidRDefault="008F7E21" w:rsidP="008A4C4A">
      <w:pPr>
        <w:spacing w:after="0" w:line="240" w:lineRule="auto"/>
        <w:rPr>
          <w:rFonts w:ascii="Arial" w:hAnsi="Arial" w:cs="Arial"/>
          <w:b/>
          <w:color w:val="153D63" w:themeColor="text2" w:themeTint="E6"/>
          <w:szCs w:val="22"/>
        </w:rPr>
      </w:pPr>
    </w:p>
    <w:p w:rsidR="008A4C4A" w:rsidRPr="006616AC" w:rsidRDefault="008F7E21" w:rsidP="008A4C4A">
      <w:pPr>
        <w:spacing w:after="0" w:line="240" w:lineRule="auto"/>
        <w:rPr>
          <w:rFonts w:ascii="Arial" w:hAnsi="Arial" w:cs="Arial"/>
          <w:b/>
          <w:color w:val="153D63" w:themeColor="text2" w:themeTint="E6"/>
          <w:szCs w:val="22"/>
          <w:lang w:bidi="pl-PL"/>
        </w:rPr>
      </w:pPr>
      <w:r w:rsidRPr="006616AC">
        <w:rPr>
          <w:rFonts w:ascii="Arial" w:hAnsi="Arial" w:cs="Arial"/>
          <w:b/>
          <w:color w:val="153D63" w:themeColor="text2" w:themeTint="E6"/>
          <w:szCs w:val="22"/>
        </w:rPr>
        <w:t>13:15-14</w:t>
      </w:r>
      <w:r w:rsidR="000D6D2B" w:rsidRPr="006616AC">
        <w:rPr>
          <w:rFonts w:ascii="Arial" w:hAnsi="Arial" w:cs="Arial"/>
          <w:b/>
          <w:color w:val="153D63" w:themeColor="text2" w:themeTint="E6"/>
          <w:szCs w:val="22"/>
        </w:rPr>
        <w:t xml:space="preserve">:45 </w:t>
      </w:r>
      <w:r w:rsidRPr="006616AC">
        <w:rPr>
          <w:rFonts w:ascii="Arial" w:hAnsi="Arial" w:cs="Arial"/>
          <w:color w:val="153D63" w:themeColor="text2" w:themeTint="E6"/>
          <w:szCs w:val="22"/>
        </w:rPr>
        <w:t>2</w:t>
      </w:r>
      <w:r w:rsidR="000D6D2B" w:rsidRPr="006616AC">
        <w:rPr>
          <w:rFonts w:ascii="Arial" w:hAnsi="Arial" w:cs="Arial"/>
          <w:color w:val="153D63" w:themeColor="text2" w:themeTint="E6"/>
          <w:szCs w:val="22"/>
        </w:rPr>
        <w:t>h</w:t>
      </w:r>
      <w:r w:rsidR="00A147EE">
        <w:rPr>
          <w:rFonts w:ascii="Arial" w:hAnsi="Arial" w:cs="Arial"/>
          <w:color w:val="153D63" w:themeColor="text2" w:themeTint="E6"/>
          <w:szCs w:val="22"/>
        </w:rPr>
        <w:t xml:space="preserve"> </w:t>
      </w:r>
      <w:r w:rsidR="000D6D2B" w:rsidRPr="006616AC">
        <w:rPr>
          <w:rFonts w:ascii="Arial" w:hAnsi="Arial" w:cs="Arial"/>
          <w:color w:val="153D63" w:themeColor="text2" w:themeTint="E6"/>
          <w:szCs w:val="22"/>
        </w:rPr>
        <w:t xml:space="preserve">wykład  </w:t>
      </w:r>
      <w:r w:rsidR="008A4C4A" w:rsidRPr="006616AC">
        <w:rPr>
          <w:rFonts w:ascii="Arial" w:hAnsi="Arial" w:cs="Arial"/>
          <w:b/>
          <w:i/>
          <w:color w:val="153D63" w:themeColor="text2" w:themeTint="E6"/>
          <w:szCs w:val="22"/>
          <w:lang w:bidi="pl-PL"/>
        </w:rPr>
        <w:t>Zarząd gruntami w pasie drogowym</w:t>
      </w:r>
      <w:r w:rsidR="008A4C4A" w:rsidRPr="006616AC">
        <w:rPr>
          <w:rFonts w:ascii="Arial" w:hAnsi="Arial" w:cs="Arial"/>
          <w:b/>
          <w:color w:val="153D63" w:themeColor="text2" w:themeTint="E6"/>
          <w:szCs w:val="22"/>
          <w:lang w:bidi="pl-PL"/>
        </w:rPr>
        <w:t>,</w:t>
      </w:r>
    </w:p>
    <w:p w:rsidR="008A4C4A" w:rsidRPr="008A4C4A" w:rsidRDefault="008A4C4A" w:rsidP="008A4C4A">
      <w:pPr>
        <w:spacing w:after="0" w:line="240" w:lineRule="auto"/>
        <w:ind w:left="2124" w:firstLine="708"/>
        <w:rPr>
          <w:rFonts w:ascii="Arial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8A4C4A">
        <w:rPr>
          <w:rFonts w:ascii="Arial" w:hAnsi="Arial" w:cs="Arial"/>
          <w:bCs/>
          <w:i/>
          <w:iCs/>
          <w:color w:val="153D63" w:themeColor="text2" w:themeTint="E6"/>
          <w:szCs w:val="22"/>
          <w:lang w:bidi="pl-PL"/>
        </w:rPr>
        <w:t xml:space="preserve">dr hab. Krzysztof Sobieralski prof. UWr, sędzia NSA </w:t>
      </w:r>
    </w:p>
    <w:p w:rsidR="000D6D2B" w:rsidRPr="006616AC" w:rsidRDefault="000D6D2B" w:rsidP="000D6D2B">
      <w:pPr>
        <w:rPr>
          <w:rFonts w:ascii="Arial" w:hAnsi="Arial" w:cs="Arial"/>
          <w:b/>
          <w:color w:val="153D63" w:themeColor="text2" w:themeTint="E6"/>
          <w:sz w:val="16"/>
          <w:szCs w:val="16"/>
        </w:rPr>
      </w:pPr>
    </w:p>
    <w:p w:rsidR="00AC2B25" w:rsidRPr="00840A87" w:rsidRDefault="00C817E0" w:rsidP="00A61222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840A87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1</w:t>
      </w:r>
      <w:r w:rsidR="008F2529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 marca </w:t>
      </w:r>
      <w:r w:rsidRPr="008F2529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202</w:t>
      </w:r>
      <w:r w:rsidR="008F2529" w:rsidRPr="008F2529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6 r.</w:t>
      </w:r>
    </w:p>
    <w:p w:rsidR="008F2529" w:rsidRPr="006616AC" w:rsidRDefault="00884F1C" w:rsidP="008F2529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9:30-11:00  </w:t>
      </w:r>
      <w:r w:rsidRPr="006616AC">
        <w:rPr>
          <w:rFonts w:ascii="Arial" w:eastAsia="Times New Roman" w:hAnsi="Arial" w:cs="Arial"/>
          <w:color w:val="153D63" w:themeColor="text2" w:themeTint="E6"/>
          <w:szCs w:val="22"/>
        </w:rPr>
        <w:t xml:space="preserve">2h  wykład  </w:t>
      </w:r>
      <w:r w:rsidR="008F2529" w:rsidRPr="006616AC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Podstawy prawa egzekucji sądowej z nieruchomości</w:t>
      </w:r>
      <w:r w:rsidR="008F2529"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,</w:t>
      </w:r>
    </w:p>
    <w:p w:rsidR="008F2529" w:rsidRPr="008F2529" w:rsidRDefault="008F2529" w:rsidP="008F2529">
      <w:pPr>
        <w:spacing w:after="0" w:line="240" w:lineRule="auto"/>
        <w:ind w:left="708" w:firstLine="708"/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8F2529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SSO Katarzyna Wręczycka - Sędzia wizytator ds. egzekucyjnych</w:t>
      </w:r>
    </w:p>
    <w:p w:rsidR="00840A87" w:rsidRPr="006616AC" w:rsidRDefault="00840A87" w:rsidP="00886EFE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</w:rPr>
      </w:pPr>
    </w:p>
    <w:p w:rsidR="008F2529" w:rsidRPr="006616AC" w:rsidRDefault="00886EFE" w:rsidP="008F2529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11:15-12:45</w:t>
      </w:r>
      <w:r w:rsidRPr="006616AC">
        <w:rPr>
          <w:rFonts w:ascii="Arial" w:eastAsia="Times New Roman" w:hAnsi="Arial" w:cs="Arial"/>
          <w:color w:val="153D63" w:themeColor="text2" w:themeTint="E6"/>
          <w:szCs w:val="22"/>
        </w:rPr>
        <w:t>2h</w:t>
      </w:r>
      <w:r w:rsidR="00A147EE">
        <w:rPr>
          <w:rFonts w:ascii="Arial" w:eastAsia="Times New Roman" w:hAnsi="Arial" w:cs="Arial"/>
          <w:color w:val="153D63" w:themeColor="text2" w:themeTint="E6"/>
          <w:szCs w:val="22"/>
        </w:rPr>
        <w:t xml:space="preserve"> </w:t>
      </w:r>
      <w:r w:rsidRPr="006616AC">
        <w:rPr>
          <w:rFonts w:ascii="Arial" w:eastAsia="Times New Roman" w:hAnsi="Arial" w:cs="Arial"/>
          <w:color w:val="153D63" w:themeColor="text2" w:themeTint="E6"/>
          <w:szCs w:val="22"/>
        </w:rPr>
        <w:t xml:space="preserve">wykład  </w:t>
      </w:r>
      <w:r w:rsidR="008F2529" w:rsidRPr="006616AC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Podstawy prawa egzekucji sądowej z nieruchomości</w:t>
      </w:r>
      <w:r w:rsidR="008F2529"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,</w:t>
      </w:r>
    </w:p>
    <w:p w:rsidR="008F2529" w:rsidRPr="008F2529" w:rsidRDefault="008F2529" w:rsidP="008F2529">
      <w:pPr>
        <w:spacing w:after="0" w:line="240" w:lineRule="auto"/>
        <w:ind w:left="1416"/>
        <w:rPr>
          <w:rFonts w:ascii="Arial" w:eastAsia="Times New Roman" w:hAnsi="Arial" w:cs="Arial"/>
          <w:bCs/>
          <w:i/>
          <w:iCs/>
          <w:color w:val="153D63" w:themeColor="text2" w:themeTint="E6"/>
          <w:sz w:val="24"/>
          <w:lang w:bidi="pl-PL"/>
        </w:rPr>
      </w:pPr>
      <w:r w:rsidRPr="008F2529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SSO Katarzyna Wręczycka - Sędzia wizytator ds. egzekucyjnych</w:t>
      </w:r>
    </w:p>
    <w:p w:rsidR="00886EFE" w:rsidRPr="00840A87" w:rsidRDefault="00886EFE" w:rsidP="00886EFE">
      <w:pPr>
        <w:spacing w:after="0" w:line="240" w:lineRule="auto"/>
        <w:rPr>
          <w:rFonts w:ascii="Arial" w:eastAsia="Times New Roman" w:hAnsi="Arial" w:cs="Arial"/>
          <w:i/>
          <w:color w:val="153D63" w:themeColor="text2" w:themeTint="E6"/>
          <w:sz w:val="24"/>
        </w:rPr>
      </w:pPr>
    </w:p>
    <w:p w:rsidR="00C41444" w:rsidRPr="00C41444" w:rsidRDefault="00C41444" w:rsidP="00C41444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C41444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lastRenderedPageBreak/>
        <w:t>7 marca 2026 r.</w:t>
      </w:r>
    </w:p>
    <w:p w:rsidR="00C41444" w:rsidRPr="006616AC" w:rsidRDefault="00CF22BF" w:rsidP="00C41444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9:</w:t>
      </w:r>
      <w:r w:rsidR="00C41444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0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0-11:</w:t>
      </w:r>
      <w:r w:rsidR="00C41444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15</w:t>
      </w:r>
      <w:r w:rsidR="00A147EE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 </w:t>
      </w:r>
      <w:r w:rsidR="00C41444" w:rsidRPr="006616AC">
        <w:rPr>
          <w:rFonts w:ascii="Arial" w:eastAsia="Times New Roman" w:hAnsi="Arial" w:cs="Arial"/>
          <w:color w:val="153D63" w:themeColor="text2" w:themeTint="E6"/>
          <w:szCs w:val="22"/>
        </w:rPr>
        <w:t>3</w:t>
      </w:r>
      <w:r w:rsidR="0037767C" w:rsidRPr="006616AC">
        <w:rPr>
          <w:rFonts w:ascii="Arial" w:eastAsia="Times New Roman" w:hAnsi="Arial" w:cs="Arial"/>
          <w:color w:val="153D63" w:themeColor="text2" w:themeTint="E6"/>
          <w:szCs w:val="22"/>
        </w:rPr>
        <w:t>h wykład</w:t>
      </w:r>
      <w:r w:rsidR="00A147EE">
        <w:rPr>
          <w:rFonts w:ascii="Arial" w:eastAsia="Times New Roman" w:hAnsi="Arial" w:cs="Arial"/>
          <w:color w:val="153D63" w:themeColor="text2" w:themeTint="E6"/>
          <w:szCs w:val="22"/>
        </w:rPr>
        <w:t xml:space="preserve"> </w:t>
      </w:r>
      <w:r w:rsidR="00C41444" w:rsidRPr="006616AC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Elementy  prawa  podatkowego</w:t>
      </w:r>
      <w:r w:rsidR="00C41444"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,</w:t>
      </w:r>
    </w:p>
    <w:p w:rsidR="00C41444" w:rsidRPr="00C41444" w:rsidRDefault="00C41444" w:rsidP="00C41444">
      <w:pPr>
        <w:spacing w:after="0" w:line="240" w:lineRule="auto"/>
        <w:ind w:left="1416" w:firstLine="708"/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C41444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prof. dr hab. Paweł Borszowski (WPAiEUWr), sędzia NSA</w:t>
      </w:r>
    </w:p>
    <w:p w:rsidR="00F80AA5" w:rsidRPr="006616AC" w:rsidRDefault="00F80AA5" w:rsidP="00F80AA5">
      <w:pPr>
        <w:spacing w:after="0" w:line="240" w:lineRule="auto"/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</w:rPr>
      </w:pPr>
    </w:p>
    <w:p w:rsidR="00B43220" w:rsidRPr="006616AC" w:rsidRDefault="00F80AA5" w:rsidP="00B43220">
      <w:pPr>
        <w:spacing w:after="0" w:line="240" w:lineRule="auto"/>
        <w:rPr>
          <w:rFonts w:ascii="Arial" w:eastAsia="Times New Roman" w:hAnsi="Arial" w:cs="Arial"/>
          <w:color w:val="153D63" w:themeColor="text2" w:themeTint="E6"/>
          <w:szCs w:val="22"/>
          <w:lang w:bidi="pl-PL"/>
        </w:rPr>
      </w:pP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11:</w:t>
      </w:r>
      <w:r w:rsidR="00C41444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45</w:t>
      </w:r>
      <w:r w:rsidR="00C2677A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-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13:</w:t>
      </w:r>
      <w:r w:rsidR="00C41444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15</w:t>
      </w:r>
      <w:r w:rsidR="00A147EE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 </w:t>
      </w:r>
      <w:r w:rsidRPr="006616AC">
        <w:rPr>
          <w:rFonts w:ascii="Arial" w:eastAsia="Times New Roman" w:hAnsi="Arial" w:cs="Arial"/>
          <w:color w:val="153D63" w:themeColor="text2" w:themeTint="E6"/>
          <w:szCs w:val="22"/>
        </w:rPr>
        <w:t>2</w:t>
      </w:r>
      <w:r w:rsidR="00CF22BF" w:rsidRPr="006616AC">
        <w:rPr>
          <w:rFonts w:ascii="Arial" w:eastAsia="Times New Roman" w:hAnsi="Arial" w:cs="Arial"/>
          <w:color w:val="153D63" w:themeColor="text2" w:themeTint="E6"/>
          <w:szCs w:val="22"/>
        </w:rPr>
        <w:t xml:space="preserve">h wykład </w:t>
      </w:r>
      <w:r w:rsidR="00B43220" w:rsidRPr="006616AC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Podstawy prawa egzekucji administracyjnej</w:t>
      </w:r>
      <w:r w:rsidR="00B43220" w:rsidRPr="006616AC">
        <w:rPr>
          <w:rFonts w:ascii="Arial" w:eastAsia="Times New Roman" w:hAnsi="Arial" w:cs="Arial"/>
          <w:color w:val="153D63" w:themeColor="text2" w:themeTint="E6"/>
          <w:szCs w:val="22"/>
          <w:lang w:bidi="pl-PL"/>
        </w:rPr>
        <w:t>,</w:t>
      </w:r>
    </w:p>
    <w:p w:rsidR="00B43220" w:rsidRPr="00B43220" w:rsidRDefault="00B43220" w:rsidP="00B43220">
      <w:pPr>
        <w:spacing w:after="0" w:line="240" w:lineRule="auto"/>
        <w:ind w:left="2124" w:firstLine="708"/>
        <w:rPr>
          <w:rFonts w:ascii="Arial" w:eastAsia="Times New Roman" w:hAnsi="Arial" w:cs="Arial"/>
          <w:i/>
          <w:iCs/>
          <w:color w:val="153D63" w:themeColor="text2" w:themeTint="E6"/>
          <w:sz w:val="24"/>
          <w:lang w:bidi="pl-PL"/>
        </w:rPr>
      </w:pPr>
      <w:r w:rsidRPr="00B43220">
        <w:rPr>
          <w:rFonts w:ascii="Arial" w:eastAsia="Times New Roman" w:hAnsi="Arial" w:cs="Arial"/>
          <w:i/>
          <w:iCs/>
          <w:color w:val="153D63" w:themeColor="text2" w:themeTint="E6"/>
          <w:szCs w:val="22"/>
          <w:lang w:bidi="pl-PL"/>
        </w:rPr>
        <w:t>dr hab. Krzysztof Sobieralski prof. UWr, sędzia NSA</w:t>
      </w:r>
    </w:p>
    <w:p w:rsidR="00CF22BF" w:rsidRPr="00840A87" w:rsidRDefault="00CF22BF" w:rsidP="00F80AA5">
      <w:pPr>
        <w:spacing w:after="0" w:line="240" w:lineRule="auto"/>
        <w:rPr>
          <w:rFonts w:ascii="Arial" w:eastAsia="Times New Roman" w:hAnsi="Arial" w:cs="Arial"/>
          <w:i/>
          <w:color w:val="153D63" w:themeColor="text2" w:themeTint="E6"/>
          <w:sz w:val="24"/>
        </w:rPr>
      </w:pPr>
    </w:p>
    <w:p w:rsidR="0026163E" w:rsidRPr="0026163E" w:rsidRDefault="0026163E" w:rsidP="0026163E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B12EE0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8</w:t>
      </w:r>
      <w:r w:rsidRPr="0026163E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 marca 2026 r.</w:t>
      </w:r>
    </w:p>
    <w:p w:rsidR="0026163E" w:rsidRPr="0026163E" w:rsidRDefault="0026163E" w:rsidP="0026163E">
      <w:pPr>
        <w:spacing w:after="0" w:line="240" w:lineRule="auto"/>
        <w:ind w:left="11" w:hanging="11"/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</w:pPr>
      <w:r w:rsidRPr="0026163E">
        <w:rPr>
          <w:rFonts w:ascii="Arial" w:eastAsia="Verdana" w:hAnsi="Arial" w:cs="Arial"/>
          <w:b/>
          <w:bCs/>
          <w:color w:val="153D63" w:themeColor="text2" w:themeTint="E6"/>
          <w:szCs w:val="22"/>
        </w:rPr>
        <w:t xml:space="preserve">9:00-11:15 </w:t>
      </w:r>
      <w:r w:rsidRPr="0026163E">
        <w:rPr>
          <w:rFonts w:ascii="Arial" w:eastAsia="Verdana" w:hAnsi="Arial" w:cs="Arial"/>
          <w:b/>
          <w:bCs/>
          <w:color w:val="153D63" w:themeColor="text2" w:themeTint="E6"/>
          <w:szCs w:val="22"/>
          <w:u w:val="single"/>
        </w:rPr>
        <w:t xml:space="preserve">3h </w:t>
      </w:r>
      <w:r w:rsidR="00A6263B" w:rsidRPr="006616AC">
        <w:rPr>
          <w:rFonts w:ascii="Arial" w:eastAsia="Verdana" w:hAnsi="Arial" w:cs="Arial"/>
          <w:b/>
          <w:bCs/>
          <w:color w:val="153D63" w:themeColor="text2" w:themeTint="E6"/>
          <w:szCs w:val="22"/>
          <w:u w:val="single"/>
        </w:rPr>
        <w:t>warsztaty</w:t>
      </w:r>
      <w:r w:rsidR="00A147EE">
        <w:rPr>
          <w:rFonts w:ascii="Arial" w:eastAsia="Verdana" w:hAnsi="Arial" w:cs="Arial"/>
          <w:b/>
          <w:bCs/>
          <w:color w:val="153D63" w:themeColor="text2" w:themeTint="E6"/>
          <w:szCs w:val="22"/>
          <w:u w:val="single"/>
        </w:rPr>
        <w:t xml:space="preserve"> </w:t>
      </w:r>
      <w:r w:rsidRPr="0026163E">
        <w:rPr>
          <w:rFonts w:ascii="Arial" w:eastAsia="Verdana" w:hAnsi="Arial" w:cs="Arial"/>
          <w:b/>
          <w:bCs/>
          <w:i/>
          <w:color w:val="153D63" w:themeColor="text2" w:themeTint="E6"/>
          <w:szCs w:val="22"/>
          <w:lang w:bidi="pl-PL"/>
        </w:rPr>
        <w:t>Elementy  prawa  podatkowego</w:t>
      </w:r>
      <w:r w:rsidRPr="0026163E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>,</w:t>
      </w:r>
    </w:p>
    <w:p w:rsidR="0026163E" w:rsidRPr="0026163E" w:rsidRDefault="0026163E" w:rsidP="0026163E">
      <w:pPr>
        <w:spacing w:after="0" w:line="240" w:lineRule="auto"/>
        <w:ind w:left="1427" w:firstLine="697"/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</w:pPr>
      <w:r w:rsidRPr="0026163E"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  <w:t>prof. dr hab. Paweł Borszowski (WPAiEUWr), sędzia NSA</w:t>
      </w:r>
    </w:p>
    <w:p w:rsidR="0026163E" w:rsidRPr="006616AC" w:rsidRDefault="0026163E" w:rsidP="0026163E">
      <w:pPr>
        <w:spacing w:after="134"/>
        <w:ind w:left="10" w:right="272" w:hanging="10"/>
        <w:rPr>
          <w:rFonts w:ascii="Arial" w:hAnsi="Arial" w:cs="Arial"/>
          <w:b/>
          <w:color w:val="153D63" w:themeColor="text2" w:themeTint="E6"/>
          <w:szCs w:val="22"/>
        </w:rPr>
      </w:pPr>
    </w:p>
    <w:p w:rsidR="00E658E0" w:rsidRPr="006616AC" w:rsidRDefault="00905D3E" w:rsidP="0026163E">
      <w:pPr>
        <w:spacing w:after="134"/>
        <w:ind w:left="10" w:right="272" w:hanging="10"/>
        <w:rPr>
          <w:rFonts w:ascii="Arial" w:hAnsi="Arial" w:cs="Arial"/>
          <w:color w:val="153D63" w:themeColor="text2" w:themeTint="E6"/>
          <w:szCs w:val="22"/>
        </w:rPr>
      </w:pPr>
      <w:r w:rsidRPr="006616AC">
        <w:rPr>
          <w:rFonts w:ascii="Arial" w:hAnsi="Arial" w:cs="Arial"/>
          <w:b/>
          <w:color w:val="153D63" w:themeColor="text2" w:themeTint="E6"/>
          <w:szCs w:val="22"/>
        </w:rPr>
        <w:t>11:45</w:t>
      </w:r>
      <w:r w:rsidR="0026163E" w:rsidRPr="006616AC">
        <w:rPr>
          <w:rFonts w:ascii="Arial" w:hAnsi="Arial" w:cs="Arial"/>
          <w:b/>
          <w:color w:val="153D63" w:themeColor="text2" w:themeTint="E6"/>
          <w:szCs w:val="22"/>
        </w:rPr>
        <w:t xml:space="preserve">-13:15 2h wykład </w:t>
      </w:r>
      <w:r w:rsidR="0026163E" w:rsidRPr="006616AC">
        <w:rPr>
          <w:rFonts w:ascii="Arial" w:hAnsi="Arial" w:cs="Arial"/>
          <w:b/>
          <w:i/>
          <w:color w:val="153D63" w:themeColor="text2" w:themeTint="E6"/>
          <w:szCs w:val="22"/>
          <w:lang w:bidi="pl-PL"/>
        </w:rPr>
        <w:t>Prawo o notariacie</w:t>
      </w:r>
      <w:r w:rsidR="0026163E" w:rsidRPr="006616AC">
        <w:rPr>
          <w:rFonts w:ascii="Arial" w:hAnsi="Arial" w:cs="Arial"/>
          <w:b/>
          <w:color w:val="153D63" w:themeColor="text2" w:themeTint="E6"/>
          <w:szCs w:val="22"/>
          <w:lang w:bidi="pl-PL"/>
        </w:rPr>
        <w:t xml:space="preserve">, </w:t>
      </w:r>
      <w:r w:rsidR="0026163E" w:rsidRPr="006616AC">
        <w:rPr>
          <w:rFonts w:ascii="Arial" w:hAnsi="Arial" w:cs="Arial"/>
          <w:bCs/>
          <w:i/>
          <w:iCs/>
          <w:color w:val="153D63" w:themeColor="text2" w:themeTint="E6"/>
          <w:szCs w:val="22"/>
          <w:lang w:bidi="pl-PL"/>
        </w:rPr>
        <w:t>notariusz  Adam  Tkaczyński</w:t>
      </w:r>
    </w:p>
    <w:p w:rsidR="006A076F" w:rsidRPr="00BA01BE" w:rsidRDefault="006A076F" w:rsidP="00A61222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16"/>
          <w:szCs w:val="16"/>
          <w:highlight w:val="green"/>
        </w:rPr>
      </w:pPr>
    </w:p>
    <w:p w:rsidR="00BA01BE" w:rsidRPr="00BA01BE" w:rsidRDefault="00BA01BE" w:rsidP="00BA01BE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BA01BE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14 marca 2026 r.</w:t>
      </w:r>
    </w:p>
    <w:p w:rsidR="00BA01BE" w:rsidRPr="00BA01BE" w:rsidRDefault="009A30C9" w:rsidP="00BA01BE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DD43C6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9:30-11:00 </w:t>
      </w:r>
      <w:r w:rsidR="00BA01BE" w:rsidRPr="00BA01BE">
        <w:rPr>
          <w:rFonts w:ascii="Arial" w:eastAsia="Times New Roman" w:hAnsi="Arial" w:cs="Arial"/>
          <w:bCs/>
          <w:color w:val="153D63" w:themeColor="text2" w:themeTint="E6"/>
          <w:szCs w:val="22"/>
        </w:rPr>
        <w:t>2h wykład</w:t>
      </w:r>
      <w:r w:rsidR="00A147EE">
        <w:rPr>
          <w:rFonts w:ascii="Arial" w:eastAsia="Times New Roman" w:hAnsi="Arial" w:cs="Arial"/>
          <w:bCs/>
          <w:color w:val="153D63" w:themeColor="text2" w:themeTint="E6"/>
          <w:szCs w:val="22"/>
        </w:rPr>
        <w:t xml:space="preserve"> </w:t>
      </w:r>
      <w:r w:rsidR="00BA01BE" w:rsidRPr="00BA01B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Wywłaszczenie</w:t>
      </w:r>
      <w:r w:rsidR="00A147E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 xml:space="preserve"> </w:t>
      </w:r>
      <w:r w:rsidR="00BA01BE" w:rsidRPr="00BA01B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nieruchomości</w:t>
      </w:r>
      <w:r w:rsidR="00A147E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 xml:space="preserve"> </w:t>
      </w:r>
      <w:r w:rsidR="00BA01BE" w:rsidRPr="00BA01B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oraz</w:t>
      </w:r>
      <w:r w:rsidR="00A147E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 xml:space="preserve"> </w:t>
      </w:r>
      <w:r w:rsidR="00BA01BE" w:rsidRPr="00BA01B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zwrot</w:t>
      </w:r>
      <w:r w:rsidR="00A147E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 xml:space="preserve"> </w:t>
      </w:r>
      <w:r w:rsidR="00BA01BE" w:rsidRPr="00BA01B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wywłaszczonych  nieruchomości</w:t>
      </w:r>
      <w:r w:rsidR="00BA01BE" w:rsidRPr="00BA01BE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 xml:space="preserve">, </w:t>
      </w:r>
      <w:r w:rsidR="00BA01BE" w:rsidRPr="00BA01BE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="00BA01BE" w:rsidRPr="00BA01BE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="00BA01BE" w:rsidRPr="00BA01BE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dr Martyna Sługocka, PWr</w:t>
      </w:r>
    </w:p>
    <w:p w:rsidR="00BA01BE" w:rsidRPr="00BA01BE" w:rsidRDefault="00BA01BE" w:rsidP="00684213">
      <w:pPr>
        <w:spacing w:after="0" w:line="240" w:lineRule="auto"/>
        <w:jc w:val="both"/>
        <w:rPr>
          <w:rFonts w:ascii="Arial" w:eastAsia="Times New Roman" w:hAnsi="Arial" w:cs="Arial"/>
          <w:b/>
          <w:color w:val="153D63" w:themeColor="text2" w:themeTint="E6"/>
          <w:sz w:val="16"/>
          <w:szCs w:val="16"/>
        </w:rPr>
      </w:pPr>
    </w:p>
    <w:p w:rsidR="00BA01BE" w:rsidRPr="00BA01BE" w:rsidRDefault="00BA01BE" w:rsidP="00BA01BE">
      <w:pPr>
        <w:spacing w:after="0" w:line="240" w:lineRule="auto"/>
        <w:jc w:val="both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BA01BE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11:15-12:45 </w:t>
      </w:r>
      <w:r w:rsidRPr="00BA01BE">
        <w:rPr>
          <w:rFonts w:ascii="Arial" w:eastAsia="Times New Roman" w:hAnsi="Arial" w:cs="Arial"/>
          <w:bCs/>
          <w:color w:val="153D63" w:themeColor="text2" w:themeTint="E6"/>
          <w:szCs w:val="22"/>
        </w:rPr>
        <w:t>2h wykład</w:t>
      </w:r>
      <w:r w:rsidR="00A147EE">
        <w:rPr>
          <w:rFonts w:ascii="Arial" w:eastAsia="Times New Roman" w:hAnsi="Arial" w:cs="Arial"/>
          <w:bCs/>
          <w:color w:val="153D63" w:themeColor="text2" w:themeTint="E6"/>
          <w:szCs w:val="22"/>
        </w:rPr>
        <w:t xml:space="preserve"> </w:t>
      </w:r>
      <w:r w:rsidRPr="00BA01BE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Wywłaszczenie nieruchomości oraz zwrot wywłaszczonych  nieruchomości</w:t>
      </w:r>
      <w:r w:rsidRPr="00BA01BE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 xml:space="preserve">, </w:t>
      </w:r>
      <w:r w:rsidRPr="00BA01BE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Pr="00BA01BE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Pr="00BA01BE">
        <w:rPr>
          <w:rFonts w:ascii="Arial" w:eastAsia="Times New Roman" w:hAnsi="Arial" w:cs="Arial"/>
          <w:i/>
          <w:iCs/>
          <w:color w:val="153D63" w:themeColor="text2" w:themeTint="E6"/>
          <w:szCs w:val="22"/>
          <w:lang w:bidi="pl-PL"/>
        </w:rPr>
        <w:t>dr Martyna Sługocka, PWr</w:t>
      </w:r>
    </w:p>
    <w:p w:rsidR="00BA01BE" w:rsidRPr="00BA01BE" w:rsidRDefault="00BA01BE" w:rsidP="00BA01B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153D63" w:themeColor="text2" w:themeTint="E6"/>
          <w:szCs w:val="22"/>
        </w:rPr>
      </w:pPr>
    </w:p>
    <w:p w:rsidR="00624045" w:rsidRPr="00624045" w:rsidRDefault="00624045" w:rsidP="00624045">
      <w:pPr>
        <w:spacing w:after="0" w:line="240" w:lineRule="auto"/>
        <w:jc w:val="both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624045">
        <w:rPr>
          <w:rFonts w:ascii="Arial" w:eastAsia="Times New Roman" w:hAnsi="Arial" w:cs="Arial"/>
          <w:b/>
          <w:bCs/>
          <w:color w:val="153D63" w:themeColor="text2" w:themeTint="E6"/>
          <w:szCs w:val="22"/>
        </w:rPr>
        <w:t xml:space="preserve">13:15-14:45 </w:t>
      </w:r>
      <w:r w:rsidRPr="006843E3">
        <w:rPr>
          <w:rFonts w:ascii="Arial" w:eastAsia="Times New Roman" w:hAnsi="Arial" w:cs="Arial"/>
          <w:bCs/>
          <w:color w:val="153D63" w:themeColor="text2" w:themeTint="E6"/>
          <w:szCs w:val="22"/>
          <w:u w:val="single"/>
        </w:rPr>
        <w:t xml:space="preserve">2h </w:t>
      </w:r>
      <w:r w:rsidR="006843E3" w:rsidRPr="006843E3">
        <w:rPr>
          <w:rFonts w:ascii="Arial" w:eastAsia="Times New Roman" w:hAnsi="Arial" w:cs="Arial"/>
          <w:bCs/>
          <w:color w:val="153D63" w:themeColor="text2" w:themeTint="E6"/>
          <w:szCs w:val="22"/>
          <w:u w:val="single"/>
        </w:rPr>
        <w:t>warsztaty</w:t>
      </w:r>
      <w:r w:rsidR="00A147EE">
        <w:rPr>
          <w:rFonts w:ascii="Arial" w:eastAsia="Times New Roman" w:hAnsi="Arial" w:cs="Arial"/>
          <w:bCs/>
          <w:color w:val="153D63" w:themeColor="text2" w:themeTint="E6"/>
          <w:szCs w:val="22"/>
          <w:u w:val="single"/>
        </w:rPr>
        <w:t xml:space="preserve"> </w:t>
      </w:r>
      <w:r w:rsidRPr="00624045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Obrót  nieruchomościami  rolnymi  i  leśnymi</w:t>
      </w:r>
      <w:r w:rsidRPr="00624045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,</w:t>
      </w:r>
    </w:p>
    <w:p w:rsidR="00624045" w:rsidRPr="00624045" w:rsidRDefault="00624045" w:rsidP="00624045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624045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dr hab. Elżbieta Klat-Górska prof. UWr</w:t>
      </w:r>
    </w:p>
    <w:p w:rsidR="00E658E0" w:rsidRPr="00DD43C6" w:rsidRDefault="00E658E0" w:rsidP="00684213">
      <w:pPr>
        <w:spacing w:after="0" w:line="240" w:lineRule="auto"/>
        <w:jc w:val="both"/>
        <w:rPr>
          <w:rFonts w:ascii="Arial" w:eastAsia="Times New Roman" w:hAnsi="Arial" w:cs="Arial"/>
          <w:b/>
          <w:color w:val="153D63" w:themeColor="text2" w:themeTint="E6"/>
          <w:szCs w:val="22"/>
        </w:rPr>
      </w:pPr>
    </w:p>
    <w:p w:rsidR="00503AC2" w:rsidRPr="00503AC2" w:rsidRDefault="00503AC2" w:rsidP="00503AC2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A6263B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</w:t>
      </w:r>
      <w:r w:rsidRPr="00503AC2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1 marca 2026 r.</w:t>
      </w:r>
    </w:p>
    <w:p w:rsidR="00A6263B" w:rsidRPr="0026163E" w:rsidRDefault="00CF22BF" w:rsidP="00A6263B">
      <w:pPr>
        <w:spacing w:after="0" w:line="240" w:lineRule="auto"/>
        <w:rPr>
          <w:rFonts w:ascii="Arial" w:eastAsia="Times New Roman" w:hAnsi="Arial" w:cs="Arial"/>
          <w:b/>
          <w:bCs/>
          <w:color w:val="153D63" w:themeColor="text2" w:themeTint="E6"/>
          <w:szCs w:val="22"/>
          <w:lang w:bidi="pl-PL"/>
        </w:rPr>
      </w:pP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9:</w:t>
      </w:r>
      <w:r w:rsidR="00503AC2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0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0-1</w:t>
      </w:r>
      <w:r w:rsidR="00503AC2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0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:</w:t>
      </w:r>
      <w:r w:rsidR="00503AC2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3</w:t>
      </w:r>
      <w:r w:rsidR="00906C1D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0</w:t>
      </w:r>
      <w:r w:rsidR="00A147EE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 </w:t>
      </w:r>
      <w:r w:rsidR="00906C1D" w:rsidRPr="006616AC">
        <w:rPr>
          <w:rFonts w:ascii="Arial" w:eastAsia="Times New Roman" w:hAnsi="Arial" w:cs="Arial"/>
          <w:bCs/>
          <w:color w:val="153D63" w:themeColor="text2" w:themeTint="E6"/>
          <w:szCs w:val="22"/>
        </w:rPr>
        <w:t>2</w:t>
      </w:r>
      <w:r w:rsidRPr="006616AC">
        <w:rPr>
          <w:rFonts w:ascii="Arial" w:eastAsia="Times New Roman" w:hAnsi="Arial" w:cs="Arial"/>
          <w:bCs/>
          <w:color w:val="153D63" w:themeColor="text2" w:themeTint="E6"/>
          <w:szCs w:val="22"/>
        </w:rPr>
        <w:t>h</w:t>
      </w:r>
      <w:r w:rsidR="00A147EE">
        <w:rPr>
          <w:rFonts w:ascii="Arial" w:eastAsia="Times New Roman" w:hAnsi="Arial" w:cs="Arial"/>
          <w:bCs/>
          <w:color w:val="153D63" w:themeColor="text2" w:themeTint="E6"/>
          <w:szCs w:val="22"/>
        </w:rPr>
        <w:t xml:space="preserve"> </w:t>
      </w:r>
      <w:r w:rsidRPr="006616AC">
        <w:rPr>
          <w:rFonts w:ascii="Arial" w:eastAsia="Times New Roman" w:hAnsi="Arial" w:cs="Arial"/>
          <w:color w:val="153D63" w:themeColor="text2" w:themeTint="E6"/>
          <w:szCs w:val="22"/>
          <w:u w:val="single"/>
        </w:rPr>
        <w:t>wykład</w:t>
      </w:r>
      <w:r w:rsidR="00A147EE">
        <w:rPr>
          <w:rFonts w:ascii="Arial" w:eastAsia="Times New Roman" w:hAnsi="Arial" w:cs="Arial"/>
          <w:color w:val="153D63" w:themeColor="text2" w:themeTint="E6"/>
          <w:szCs w:val="22"/>
          <w:u w:val="single"/>
        </w:rPr>
        <w:t xml:space="preserve"> </w:t>
      </w:r>
      <w:r w:rsidR="00A6263B" w:rsidRPr="0026163E">
        <w:rPr>
          <w:rFonts w:ascii="Arial" w:eastAsia="Times New Roman" w:hAnsi="Arial" w:cs="Arial"/>
          <w:b/>
          <w:bCs/>
          <w:i/>
          <w:color w:val="153D63" w:themeColor="text2" w:themeTint="E6"/>
          <w:szCs w:val="22"/>
          <w:lang w:bidi="pl-PL"/>
        </w:rPr>
        <w:t>Elementy  prawa  podatkowego</w:t>
      </w:r>
      <w:r w:rsidR="00A6263B" w:rsidRPr="0026163E">
        <w:rPr>
          <w:rFonts w:ascii="Arial" w:eastAsia="Times New Roman" w:hAnsi="Arial" w:cs="Arial"/>
          <w:b/>
          <w:bCs/>
          <w:color w:val="153D63" w:themeColor="text2" w:themeTint="E6"/>
          <w:szCs w:val="22"/>
          <w:lang w:bidi="pl-PL"/>
        </w:rPr>
        <w:t>,</w:t>
      </w:r>
    </w:p>
    <w:p w:rsidR="00A6263B" w:rsidRPr="00A6263B" w:rsidRDefault="00A6263B" w:rsidP="00A6263B">
      <w:pPr>
        <w:spacing w:after="0" w:line="240" w:lineRule="auto"/>
        <w:ind w:left="2124"/>
        <w:rPr>
          <w:rFonts w:ascii="Arial" w:eastAsia="Times New Roman" w:hAnsi="Arial" w:cs="Arial"/>
          <w:i/>
          <w:iCs/>
          <w:color w:val="153D63" w:themeColor="text2" w:themeTint="E6"/>
          <w:szCs w:val="22"/>
          <w:lang w:bidi="pl-PL"/>
        </w:rPr>
      </w:pPr>
      <w:r w:rsidRPr="00A6263B">
        <w:rPr>
          <w:rFonts w:ascii="Arial" w:eastAsia="Times New Roman" w:hAnsi="Arial" w:cs="Arial"/>
          <w:i/>
          <w:iCs/>
          <w:color w:val="153D63" w:themeColor="text2" w:themeTint="E6"/>
          <w:szCs w:val="22"/>
          <w:lang w:bidi="pl-PL"/>
        </w:rPr>
        <w:t>prof. dr hab. Paweł Borszowski (WPAiEUWr), sędzia NSA</w:t>
      </w:r>
    </w:p>
    <w:p w:rsidR="00A6263B" w:rsidRPr="006616AC" w:rsidRDefault="00A6263B" w:rsidP="00905D3E">
      <w:pPr>
        <w:spacing w:after="0"/>
        <w:jc w:val="both"/>
        <w:rPr>
          <w:rFonts w:ascii="Arial" w:eastAsia="Times New Roman" w:hAnsi="Arial" w:cs="Arial"/>
          <w:b/>
          <w:color w:val="153D63" w:themeColor="text2" w:themeTint="E6"/>
          <w:szCs w:val="22"/>
        </w:rPr>
      </w:pPr>
    </w:p>
    <w:p w:rsidR="00A6263B" w:rsidRPr="006616AC" w:rsidRDefault="00905D3E" w:rsidP="00A6263B">
      <w:pPr>
        <w:spacing w:after="0"/>
        <w:jc w:val="both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1</w:t>
      </w:r>
      <w:r w:rsidR="00906C1D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1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:</w:t>
      </w:r>
      <w:r w:rsidR="00A6263B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0</w:t>
      </w:r>
      <w:r w:rsidR="00906C1D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0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-13:</w:t>
      </w:r>
      <w:r w:rsidR="00A6263B" w:rsidRPr="006616AC">
        <w:rPr>
          <w:rFonts w:ascii="Arial" w:eastAsia="Times New Roman" w:hAnsi="Arial" w:cs="Arial"/>
          <w:b/>
          <w:color w:val="153D63" w:themeColor="text2" w:themeTint="E6"/>
          <w:szCs w:val="22"/>
        </w:rPr>
        <w:t>15</w:t>
      </w:r>
      <w:r w:rsidR="00A147EE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 </w:t>
      </w:r>
      <w:r w:rsidR="00A6263B" w:rsidRPr="006616AC">
        <w:rPr>
          <w:rFonts w:ascii="Arial" w:eastAsia="Times New Roman" w:hAnsi="Arial" w:cs="Arial"/>
          <w:color w:val="153D63" w:themeColor="text2" w:themeTint="E6"/>
          <w:szCs w:val="22"/>
        </w:rPr>
        <w:t>3</w:t>
      </w:r>
      <w:r w:rsidRPr="006616AC">
        <w:rPr>
          <w:rFonts w:ascii="Arial" w:eastAsia="Times New Roman" w:hAnsi="Arial" w:cs="Arial"/>
          <w:color w:val="153D63" w:themeColor="text2" w:themeTint="E6"/>
          <w:szCs w:val="22"/>
        </w:rPr>
        <w:t>h wykład</w:t>
      </w:r>
      <w:r w:rsidR="00A147EE">
        <w:rPr>
          <w:rFonts w:ascii="Arial" w:eastAsia="Times New Roman" w:hAnsi="Arial" w:cs="Arial"/>
          <w:color w:val="153D63" w:themeColor="text2" w:themeTint="E6"/>
          <w:szCs w:val="22"/>
        </w:rPr>
        <w:t xml:space="preserve"> </w:t>
      </w:r>
      <w:r w:rsidR="00A6263B" w:rsidRPr="006616AC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Opłaty samorządowe (renta planistyczna, opłata adiacencka, itd.</w:t>
      </w:r>
      <w:r w:rsidR="00A6263B"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),</w:t>
      </w:r>
      <w:r w:rsidR="00A6263B"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="00A6263B"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="00A6263B"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="00A6263B" w:rsidRPr="006616AC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Gabriel Węgrzyn - Sędzia WSA</w:t>
      </w:r>
    </w:p>
    <w:p w:rsidR="00A6263B" w:rsidRPr="00A6263B" w:rsidRDefault="00A6263B" w:rsidP="00A6263B">
      <w:pPr>
        <w:spacing w:after="0"/>
        <w:jc w:val="both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</w:p>
    <w:p w:rsidR="00A6263B" w:rsidRPr="00A6263B" w:rsidRDefault="00A6263B" w:rsidP="00A6263B">
      <w:pPr>
        <w:spacing w:after="0"/>
        <w:jc w:val="both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A6263B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1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3</w:t>
      </w:r>
      <w:r w:rsidRPr="00A6263B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: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3</w:t>
      </w:r>
      <w:r w:rsidRPr="00A6263B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0-1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5</w:t>
      </w:r>
      <w:r w:rsidRPr="00A6263B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:</w:t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0</w:t>
      </w:r>
      <w:r w:rsidRPr="00A6263B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 xml:space="preserve">0 </w:t>
      </w:r>
      <w:r w:rsidRPr="00A6263B">
        <w:rPr>
          <w:rFonts w:ascii="Arial" w:eastAsia="Times New Roman" w:hAnsi="Arial" w:cs="Arial"/>
          <w:bCs/>
          <w:color w:val="153D63" w:themeColor="text2" w:themeTint="E6"/>
          <w:szCs w:val="22"/>
          <w:lang w:bidi="pl-PL"/>
        </w:rPr>
        <w:t xml:space="preserve">2h </w:t>
      </w:r>
      <w:r w:rsidRPr="00A6263B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u w:val="single"/>
          <w:lang w:bidi="pl-PL"/>
        </w:rPr>
        <w:t>warsztaty</w:t>
      </w:r>
      <w:r w:rsidR="00A147EE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u w:val="single"/>
          <w:lang w:bidi="pl-PL"/>
        </w:rPr>
        <w:t xml:space="preserve"> </w:t>
      </w:r>
      <w:r w:rsidRPr="00A6263B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Opłaty samorządowe (renta planistyczna, opłata adiacencka, itd.)</w:t>
      </w:r>
      <w:r w:rsidRPr="00A6263B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Pr="006616A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Pr="00A6263B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Gabriel Węgrzyn - Sędzia WSA</w:t>
      </w:r>
    </w:p>
    <w:p w:rsidR="00AC2B25" w:rsidRPr="00840A87" w:rsidRDefault="00AC2B25" w:rsidP="00A6263B">
      <w:pPr>
        <w:spacing w:after="0"/>
        <w:jc w:val="both"/>
        <w:rPr>
          <w:rFonts w:ascii="Arial" w:hAnsi="Arial" w:cs="Arial"/>
          <w:b/>
          <w:bCs/>
          <w:color w:val="153D63" w:themeColor="text2" w:themeTint="E6"/>
          <w:sz w:val="24"/>
        </w:rPr>
      </w:pPr>
    </w:p>
    <w:p w:rsidR="006A076F" w:rsidRPr="006616AC" w:rsidRDefault="006A076F" w:rsidP="00A61222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16"/>
          <w:szCs w:val="16"/>
          <w:highlight w:val="green"/>
        </w:rPr>
      </w:pPr>
    </w:p>
    <w:p w:rsidR="006616AC" w:rsidRPr="006616AC" w:rsidRDefault="006616AC" w:rsidP="006616AC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6616AC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</w:t>
      </w:r>
      <w:r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</w:t>
      </w:r>
      <w:r w:rsidRPr="006616AC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 marca 2026 r.</w:t>
      </w:r>
    </w:p>
    <w:p w:rsidR="006616AC" w:rsidRPr="006616AC" w:rsidRDefault="006616AC" w:rsidP="006616AC">
      <w:pPr>
        <w:spacing w:after="0" w:line="240" w:lineRule="auto"/>
        <w:ind w:left="11" w:right="272" w:hanging="11"/>
        <w:rPr>
          <w:rFonts w:ascii="Arial" w:eastAsia="Verdana" w:hAnsi="Arial" w:cs="Arial"/>
          <w:color w:val="153D63" w:themeColor="text2" w:themeTint="E6"/>
          <w:szCs w:val="22"/>
          <w:lang w:bidi="pl-PL"/>
        </w:rPr>
      </w:pPr>
      <w:r w:rsidRPr="006616AC">
        <w:rPr>
          <w:rFonts w:ascii="Arial" w:eastAsia="Verdana" w:hAnsi="Arial" w:cs="Arial"/>
          <w:b/>
          <w:bCs/>
          <w:color w:val="153D63" w:themeColor="text2" w:themeTint="E6"/>
          <w:szCs w:val="22"/>
        </w:rPr>
        <w:t xml:space="preserve">9:00-10:30 </w:t>
      </w:r>
      <w:r w:rsidRPr="006616AC">
        <w:rPr>
          <w:rFonts w:ascii="Arial" w:eastAsia="Verdana" w:hAnsi="Arial" w:cs="Arial"/>
          <w:color w:val="153D63" w:themeColor="text2" w:themeTint="E6"/>
          <w:szCs w:val="22"/>
        </w:rPr>
        <w:t>2h</w:t>
      </w:r>
      <w:r w:rsidR="00A147EE">
        <w:rPr>
          <w:rFonts w:ascii="Arial" w:eastAsia="Verdana" w:hAnsi="Arial" w:cs="Arial"/>
          <w:color w:val="153D63" w:themeColor="text2" w:themeTint="E6"/>
          <w:szCs w:val="22"/>
        </w:rPr>
        <w:t xml:space="preserve"> </w:t>
      </w:r>
      <w:r w:rsidRPr="006616AC">
        <w:rPr>
          <w:rFonts w:ascii="Arial" w:eastAsia="Verdana" w:hAnsi="Arial" w:cs="Arial"/>
          <w:color w:val="153D63" w:themeColor="text2" w:themeTint="E6"/>
          <w:szCs w:val="22"/>
        </w:rPr>
        <w:t xml:space="preserve">wykład </w:t>
      </w:r>
      <w:r w:rsidRPr="006616AC">
        <w:rPr>
          <w:rFonts w:ascii="Arial" w:eastAsia="Verdana" w:hAnsi="Arial" w:cs="Arial"/>
          <w:b/>
          <w:bCs/>
          <w:iCs/>
          <w:color w:val="153D63" w:themeColor="text2" w:themeTint="E6"/>
          <w:szCs w:val="22"/>
          <w:lang w:bidi="pl-PL"/>
        </w:rPr>
        <w:t>Elementy  prawa  podatkowego</w:t>
      </w:r>
      <w:r w:rsidRPr="006616AC">
        <w:rPr>
          <w:rFonts w:ascii="Arial" w:eastAsia="Verdana" w:hAnsi="Arial" w:cs="Arial"/>
          <w:color w:val="153D63" w:themeColor="text2" w:themeTint="E6"/>
          <w:szCs w:val="22"/>
          <w:lang w:bidi="pl-PL"/>
        </w:rPr>
        <w:t>,</w:t>
      </w:r>
    </w:p>
    <w:p w:rsidR="006616AC" w:rsidRPr="006616AC" w:rsidRDefault="006616AC" w:rsidP="00F106EA">
      <w:pPr>
        <w:spacing w:after="0" w:line="240" w:lineRule="auto"/>
        <w:ind w:left="1427" w:right="272" w:firstLine="697"/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</w:pPr>
      <w:r w:rsidRPr="006616AC"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  <w:t>prof. dr hab. Paweł Borszowski (WPAiEUWr), sędzia NSA</w:t>
      </w:r>
    </w:p>
    <w:p w:rsidR="00FF0334" w:rsidRPr="00F106EA" w:rsidRDefault="00FF0334" w:rsidP="00A61222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Cs w:val="22"/>
        </w:rPr>
      </w:pPr>
    </w:p>
    <w:p w:rsidR="00F106EA" w:rsidRPr="00F106EA" w:rsidRDefault="00F106EA" w:rsidP="00F106EA">
      <w:pPr>
        <w:spacing w:after="0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F106EA">
        <w:rPr>
          <w:rFonts w:ascii="Arial" w:eastAsia="Times New Roman" w:hAnsi="Arial" w:cs="Arial"/>
          <w:b/>
          <w:color w:val="153D63" w:themeColor="text2" w:themeTint="E6"/>
          <w:szCs w:val="22"/>
        </w:rPr>
        <w:t>10:45</w:t>
      </w:r>
      <w:r w:rsidR="00281D5C" w:rsidRPr="00F106EA">
        <w:rPr>
          <w:rFonts w:ascii="Arial" w:eastAsia="Times New Roman" w:hAnsi="Arial" w:cs="Arial"/>
          <w:b/>
          <w:color w:val="153D63" w:themeColor="text2" w:themeTint="E6"/>
          <w:szCs w:val="22"/>
        </w:rPr>
        <w:t>-11:</w:t>
      </w:r>
      <w:r w:rsidRPr="00F106EA">
        <w:rPr>
          <w:rFonts w:ascii="Arial" w:eastAsia="Times New Roman" w:hAnsi="Arial" w:cs="Arial"/>
          <w:b/>
          <w:color w:val="153D63" w:themeColor="text2" w:themeTint="E6"/>
          <w:szCs w:val="22"/>
        </w:rPr>
        <w:t>3</w:t>
      </w:r>
      <w:r w:rsidR="00F44B38" w:rsidRPr="00F106EA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0 </w:t>
      </w:r>
      <w:r w:rsidRPr="00F106EA">
        <w:rPr>
          <w:rFonts w:ascii="Arial" w:eastAsia="Times New Roman" w:hAnsi="Arial" w:cs="Arial"/>
          <w:b/>
          <w:color w:val="153D63" w:themeColor="text2" w:themeTint="E6"/>
          <w:szCs w:val="22"/>
        </w:rPr>
        <w:t>1</w:t>
      </w:r>
      <w:r w:rsidR="00F44B38" w:rsidRPr="00F106EA">
        <w:rPr>
          <w:rFonts w:ascii="Arial" w:eastAsia="Times New Roman" w:hAnsi="Arial" w:cs="Arial"/>
          <w:bCs/>
          <w:color w:val="153D63" w:themeColor="text2" w:themeTint="E6"/>
          <w:szCs w:val="22"/>
        </w:rPr>
        <w:t>h  wykład</w:t>
      </w:r>
      <w:r w:rsidR="00F44B38" w:rsidRPr="00F106EA">
        <w:rPr>
          <w:rFonts w:ascii="Arial" w:eastAsia="Times New Roman" w:hAnsi="Arial" w:cs="Arial"/>
          <w:b/>
          <w:color w:val="153D63" w:themeColor="text2" w:themeTint="E6"/>
          <w:szCs w:val="22"/>
        </w:rPr>
        <w:tab/>
      </w:r>
      <w:r w:rsidRPr="00F106EA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Obrót nieruchomościami rolnymi i leśnymi</w:t>
      </w:r>
      <w:r w:rsidRPr="00F106EA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,</w:t>
      </w:r>
    </w:p>
    <w:p w:rsidR="00F106EA" w:rsidRPr="00F106EA" w:rsidRDefault="00F106EA" w:rsidP="00F106EA">
      <w:pPr>
        <w:spacing w:after="0"/>
        <w:ind w:left="2124" w:firstLine="708"/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F106EA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dr hab. Elżbieta Klat-Górska prof. UWr</w:t>
      </w:r>
    </w:p>
    <w:p w:rsidR="00F44B38" w:rsidRPr="00F106EA" w:rsidRDefault="00F44B38" w:rsidP="00F106EA">
      <w:pPr>
        <w:spacing w:after="0"/>
        <w:rPr>
          <w:rFonts w:ascii="Arial" w:eastAsia="Times New Roman" w:hAnsi="Arial" w:cs="Arial"/>
          <w:b/>
          <w:bCs/>
          <w:color w:val="153D63" w:themeColor="text2" w:themeTint="E6"/>
          <w:szCs w:val="22"/>
        </w:rPr>
      </w:pPr>
    </w:p>
    <w:p w:rsidR="00F106EA" w:rsidRPr="00F106EA" w:rsidRDefault="00F106EA" w:rsidP="00F106EA">
      <w:pPr>
        <w:spacing w:after="0"/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</w:pPr>
      <w:r w:rsidRPr="00F106EA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11:45-13:15 </w:t>
      </w:r>
      <w:r w:rsidRPr="00F106EA">
        <w:rPr>
          <w:rFonts w:ascii="Arial" w:eastAsia="Times New Roman" w:hAnsi="Arial" w:cs="Arial"/>
          <w:bCs/>
          <w:color w:val="153D63" w:themeColor="text2" w:themeTint="E6"/>
          <w:szCs w:val="22"/>
        </w:rPr>
        <w:t>2h wykład</w:t>
      </w:r>
      <w:r w:rsidR="00A147EE">
        <w:rPr>
          <w:rFonts w:ascii="Arial" w:eastAsia="Times New Roman" w:hAnsi="Arial" w:cs="Arial"/>
          <w:bCs/>
          <w:color w:val="153D63" w:themeColor="text2" w:themeTint="E6"/>
          <w:szCs w:val="22"/>
        </w:rPr>
        <w:t xml:space="preserve"> </w:t>
      </w:r>
      <w:r w:rsidRPr="00F106EA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Podstawy prawa gospodarki nieruchomościami lokalowymi (w tym spółdzielczymi)</w:t>
      </w:r>
      <w:r w:rsidRPr="00F106EA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 xml:space="preserve">, </w:t>
      </w:r>
      <w:r w:rsidRPr="00F106EA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Pr="00F106EA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ab/>
      </w:r>
      <w:r w:rsidRPr="00F106EA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dr hab. Elżbieta Klat-Górska prof. UWr</w:t>
      </w:r>
    </w:p>
    <w:p w:rsidR="004B6975" w:rsidRPr="00F106EA" w:rsidRDefault="004B6975" w:rsidP="00361451">
      <w:pPr>
        <w:spacing w:after="0"/>
        <w:rPr>
          <w:rFonts w:ascii="Arial" w:eastAsia="Times New Roman" w:hAnsi="Arial" w:cs="Arial"/>
          <w:b/>
          <w:color w:val="153D63" w:themeColor="text2" w:themeTint="E6"/>
          <w:szCs w:val="22"/>
        </w:rPr>
      </w:pPr>
    </w:p>
    <w:p w:rsidR="00231782" w:rsidRPr="00840A87" w:rsidRDefault="00231782" w:rsidP="00F44B38">
      <w:pPr>
        <w:spacing w:after="0" w:line="240" w:lineRule="auto"/>
        <w:jc w:val="both"/>
        <w:rPr>
          <w:rFonts w:ascii="Arial" w:eastAsia="Verdana" w:hAnsi="Arial" w:cs="Arial"/>
          <w:b/>
          <w:bCs/>
          <w:color w:val="153D63" w:themeColor="text2" w:themeTint="E6"/>
          <w:sz w:val="24"/>
        </w:rPr>
      </w:pPr>
    </w:p>
    <w:p w:rsidR="00CF22BF" w:rsidRPr="00840A87" w:rsidRDefault="00CF22BF" w:rsidP="00A61222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840A87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lastRenderedPageBreak/>
        <w:t>1</w:t>
      </w:r>
      <w:r w:rsidR="007F0D76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1 kwietnia </w:t>
      </w:r>
      <w:r w:rsidRPr="007F0D76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202</w:t>
      </w:r>
      <w:r w:rsidR="007F0D76" w:rsidRPr="007F0D76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6 r.</w:t>
      </w:r>
    </w:p>
    <w:p w:rsidR="00091A56" w:rsidRPr="00911F6C" w:rsidRDefault="00231782" w:rsidP="00091A56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911F6C">
        <w:rPr>
          <w:rFonts w:ascii="Arial" w:eastAsia="Times New Roman" w:hAnsi="Arial" w:cs="Arial"/>
          <w:b/>
          <w:color w:val="153D63" w:themeColor="text2" w:themeTint="E6"/>
          <w:szCs w:val="22"/>
        </w:rPr>
        <w:t>9:30-11:00</w:t>
      </w:r>
      <w:r w:rsidR="00A147EE">
        <w:rPr>
          <w:rFonts w:ascii="Arial" w:eastAsia="Times New Roman" w:hAnsi="Arial" w:cs="Arial"/>
          <w:b/>
          <w:color w:val="153D63" w:themeColor="text2" w:themeTint="E6"/>
          <w:szCs w:val="22"/>
        </w:rPr>
        <w:t xml:space="preserve"> </w:t>
      </w:r>
      <w:r w:rsidR="00091A56" w:rsidRPr="00911F6C">
        <w:rPr>
          <w:rFonts w:ascii="Arial" w:eastAsia="Times New Roman" w:hAnsi="Arial" w:cs="Arial"/>
          <w:bCs/>
          <w:color w:val="153D63" w:themeColor="text2" w:themeTint="E6"/>
          <w:szCs w:val="22"/>
          <w:lang w:bidi="pl-PL"/>
        </w:rPr>
        <w:t>2h wykład</w:t>
      </w:r>
      <w:r w:rsidR="00A147EE">
        <w:rPr>
          <w:rFonts w:ascii="Arial" w:eastAsia="Times New Roman" w:hAnsi="Arial" w:cs="Arial"/>
          <w:bCs/>
          <w:color w:val="153D63" w:themeColor="text2" w:themeTint="E6"/>
          <w:szCs w:val="22"/>
          <w:lang w:bidi="pl-PL"/>
        </w:rPr>
        <w:t xml:space="preserve"> </w:t>
      </w:r>
      <w:r w:rsidR="00091A56" w:rsidRPr="00911F6C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Nieruchomość jako składnik majątku spółek prawa handlowego - zagadnienia praktyczne</w:t>
      </w:r>
      <w:r w:rsidR="00091A56" w:rsidRPr="00911F6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 xml:space="preserve">, </w:t>
      </w:r>
      <w:r w:rsidR="00091A56" w:rsidRPr="00911F6C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radca prawny Michał Zaborowski</w:t>
      </w:r>
    </w:p>
    <w:p w:rsidR="00091A56" w:rsidRPr="00091A56" w:rsidRDefault="00091A56" w:rsidP="00091A56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</w:p>
    <w:p w:rsidR="00091A56" w:rsidRPr="00091A56" w:rsidRDefault="00091A56" w:rsidP="00091A56">
      <w:pPr>
        <w:spacing w:after="0" w:line="240" w:lineRule="auto"/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</w:pPr>
      <w:r w:rsidRPr="00091A56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1</w:t>
      </w:r>
      <w:r w:rsidRPr="00911F6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1</w:t>
      </w:r>
      <w:r w:rsidRPr="00091A56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:</w:t>
      </w:r>
      <w:r w:rsidRPr="00911F6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15</w:t>
      </w:r>
      <w:r w:rsidRPr="00091A56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-1</w:t>
      </w:r>
      <w:r w:rsidRPr="00911F6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2</w:t>
      </w:r>
      <w:r w:rsidRPr="00091A56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:</w:t>
      </w:r>
      <w:r w:rsidRPr="00911F6C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>45</w:t>
      </w:r>
      <w:r w:rsidR="00A147EE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 xml:space="preserve"> </w:t>
      </w:r>
      <w:r w:rsidRPr="00091A56">
        <w:rPr>
          <w:rFonts w:ascii="Arial" w:eastAsia="Times New Roman" w:hAnsi="Arial" w:cs="Arial"/>
          <w:bCs/>
          <w:color w:val="153D63" w:themeColor="text2" w:themeTint="E6"/>
          <w:szCs w:val="22"/>
          <w:lang w:bidi="pl-PL"/>
        </w:rPr>
        <w:t>2h wykład</w:t>
      </w:r>
      <w:r w:rsidR="00A147EE">
        <w:rPr>
          <w:rFonts w:ascii="Arial" w:eastAsia="Times New Roman" w:hAnsi="Arial" w:cs="Arial"/>
          <w:bCs/>
          <w:color w:val="153D63" w:themeColor="text2" w:themeTint="E6"/>
          <w:szCs w:val="22"/>
          <w:lang w:bidi="pl-PL"/>
        </w:rPr>
        <w:t xml:space="preserve"> </w:t>
      </w:r>
      <w:r w:rsidRPr="00091A56">
        <w:rPr>
          <w:rFonts w:ascii="Arial" w:eastAsia="Times New Roman" w:hAnsi="Arial" w:cs="Arial"/>
          <w:b/>
          <w:i/>
          <w:color w:val="153D63" w:themeColor="text2" w:themeTint="E6"/>
          <w:szCs w:val="22"/>
          <w:lang w:bidi="pl-PL"/>
        </w:rPr>
        <w:t>Nieruchomość jako składnik majątku spółek prawa handlowego - zagadnienia praktyczne</w:t>
      </w:r>
      <w:r w:rsidRPr="00091A56">
        <w:rPr>
          <w:rFonts w:ascii="Arial" w:eastAsia="Times New Roman" w:hAnsi="Arial" w:cs="Arial"/>
          <w:b/>
          <w:color w:val="153D63" w:themeColor="text2" w:themeTint="E6"/>
          <w:szCs w:val="22"/>
          <w:lang w:bidi="pl-PL"/>
        </w:rPr>
        <w:t xml:space="preserve">,  </w:t>
      </w:r>
      <w:r w:rsidRPr="00091A56">
        <w:rPr>
          <w:rFonts w:ascii="Arial" w:eastAsia="Times New Roman" w:hAnsi="Arial" w:cs="Arial"/>
          <w:bCs/>
          <w:i/>
          <w:iCs/>
          <w:color w:val="153D63" w:themeColor="text2" w:themeTint="E6"/>
          <w:szCs w:val="22"/>
          <w:lang w:bidi="pl-PL"/>
        </w:rPr>
        <w:t>radca prawny  Michał  Zaborowski</w:t>
      </w:r>
    </w:p>
    <w:p w:rsidR="00F44B38" w:rsidRPr="00911F6C" w:rsidRDefault="00F44B38" w:rsidP="00091A56">
      <w:pPr>
        <w:spacing w:after="0" w:line="240" w:lineRule="auto"/>
        <w:rPr>
          <w:rFonts w:ascii="Arial" w:eastAsia="Times New Roman" w:hAnsi="Arial" w:cs="Arial"/>
          <w:b/>
          <w:bCs/>
          <w:color w:val="153D63" w:themeColor="text2" w:themeTint="E6"/>
          <w:szCs w:val="22"/>
        </w:rPr>
      </w:pPr>
    </w:p>
    <w:p w:rsidR="00911F6C" w:rsidRPr="00911F6C" w:rsidRDefault="00911F6C" w:rsidP="00911F6C">
      <w:pPr>
        <w:spacing w:after="0" w:line="240" w:lineRule="auto"/>
        <w:jc w:val="both"/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</w:pPr>
      <w:r w:rsidRPr="00911F6C">
        <w:rPr>
          <w:rFonts w:ascii="Arial" w:eastAsia="Verdana" w:hAnsi="Arial" w:cs="Arial"/>
          <w:b/>
          <w:bCs/>
          <w:color w:val="153D63" w:themeColor="text2" w:themeTint="E6"/>
          <w:szCs w:val="22"/>
        </w:rPr>
        <w:t xml:space="preserve">13:15-14:45 </w:t>
      </w:r>
      <w:r w:rsidRPr="00911F6C">
        <w:rPr>
          <w:rFonts w:ascii="Arial" w:eastAsia="Verdana" w:hAnsi="Arial" w:cs="Arial"/>
          <w:color w:val="153D63" w:themeColor="text2" w:themeTint="E6"/>
          <w:szCs w:val="22"/>
          <w:lang w:bidi="pl-PL"/>
        </w:rPr>
        <w:t>2h wykład</w:t>
      </w:r>
      <w:r w:rsidR="00A147EE">
        <w:rPr>
          <w:rFonts w:ascii="Arial" w:eastAsia="Verdana" w:hAnsi="Arial" w:cs="Arial"/>
          <w:color w:val="153D63" w:themeColor="text2" w:themeTint="E6"/>
          <w:szCs w:val="22"/>
          <w:lang w:bidi="pl-PL"/>
        </w:rPr>
        <w:t xml:space="preserve"> </w:t>
      </w:r>
      <w:r w:rsidRPr="00911F6C">
        <w:rPr>
          <w:rFonts w:ascii="Arial" w:eastAsia="Verdana" w:hAnsi="Arial" w:cs="Arial"/>
          <w:b/>
          <w:bCs/>
          <w:i/>
          <w:color w:val="153D63" w:themeColor="text2" w:themeTint="E6"/>
          <w:szCs w:val="22"/>
          <w:lang w:bidi="pl-PL"/>
        </w:rPr>
        <w:t xml:space="preserve">Zezwolenia na usunięcie drzew  lub  krzewów z </w:t>
      </w:r>
      <w:r>
        <w:rPr>
          <w:rFonts w:ascii="Arial" w:eastAsia="Verdana" w:hAnsi="Arial" w:cs="Arial"/>
          <w:b/>
          <w:bCs/>
          <w:i/>
          <w:color w:val="153D63" w:themeColor="text2" w:themeTint="E6"/>
          <w:szCs w:val="22"/>
          <w:lang w:bidi="pl-PL"/>
        </w:rPr>
        <w:t>n</w:t>
      </w:r>
      <w:r w:rsidRPr="00911F6C">
        <w:rPr>
          <w:rFonts w:ascii="Arial" w:eastAsia="Verdana" w:hAnsi="Arial" w:cs="Arial"/>
          <w:b/>
          <w:bCs/>
          <w:i/>
          <w:color w:val="153D63" w:themeColor="text2" w:themeTint="E6"/>
          <w:szCs w:val="22"/>
          <w:lang w:bidi="pl-PL"/>
        </w:rPr>
        <w:t>ieruchomości</w:t>
      </w:r>
      <w:r w:rsidRPr="00911F6C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>,</w:t>
      </w:r>
      <w:r w:rsidRPr="00911F6C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ab/>
      </w:r>
      <w:r w:rsidRPr="00911F6C"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  <w:t>Tomasz Judecki - Sędzia WSA</w:t>
      </w:r>
    </w:p>
    <w:p w:rsidR="00911F6C" w:rsidRDefault="00911F6C" w:rsidP="00911F6C">
      <w:pPr>
        <w:spacing w:after="0" w:line="240" w:lineRule="auto"/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</w:pPr>
    </w:p>
    <w:p w:rsidR="00911F6C" w:rsidRPr="00911F6C" w:rsidRDefault="00911F6C" w:rsidP="00911F6C">
      <w:pPr>
        <w:spacing w:after="0" w:line="240" w:lineRule="auto"/>
        <w:jc w:val="both"/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</w:pPr>
      <w:r w:rsidRPr="00911F6C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 xml:space="preserve">14:45-15:30 </w:t>
      </w:r>
      <w:r w:rsidRPr="00911F6C">
        <w:rPr>
          <w:rFonts w:ascii="Arial" w:eastAsia="Verdana" w:hAnsi="Arial" w:cs="Arial"/>
          <w:color w:val="153D63" w:themeColor="text2" w:themeTint="E6"/>
          <w:szCs w:val="22"/>
          <w:u w:val="single"/>
          <w:lang w:bidi="pl-PL"/>
        </w:rPr>
        <w:t>1h warsztaty</w:t>
      </w:r>
      <w:r w:rsidR="00A147EE">
        <w:rPr>
          <w:rFonts w:ascii="Arial" w:eastAsia="Verdana" w:hAnsi="Arial" w:cs="Arial"/>
          <w:color w:val="153D63" w:themeColor="text2" w:themeTint="E6"/>
          <w:szCs w:val="22"/>
          <w:u w:val="single"/>
          <w:lang w:bidi="pl-PL"/>
        </w:rPr>
        <w:t xml:space="preserve"> </w:t>
      </w:r>
      <w:r w:rsidRPr="00911F6C">
        <w:rPr>
          <w:rFonts w:ascii="Arial" w:eastAsia="Verdana" w:hAnsi="Arial" w:cs="Arial"/>
          <w:b/>
          <w:bCs/>
          <w:i/>
          <w:color w:val="153D63" w:themeColor="text2" w:themeTint="E6"/>
          <w:szCs w:val="22"/>
          <w:lang w:bidi="pl-PL"/>
        </w:rPr>
        <w:t>Zezwolenia na usunięcie drzew  lub  krzewów znieruchomości</w:t>
      </w:r>
      <w:r w:rsidRPr="00911F6C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>,</w:t>
      </w:r>
      <w:r w:rsidRPr="00911F6C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ab/>
      </w:r>
      <w:r w:rsidRPr="00911F6C"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  <w:t>Tomasz Judecki - Sędzia WSA</w:t>
      </w:r>
    </w:p>
    <w:p w:rsidR="00A61222" w:rsidRPr="00840A87" w:rsidRDefault="00A61222" w:rsidP="00F44B38">
      <w:pPr>
        <w:spacing w:after="0" w:line="240" w:lineRule="auto"/>
        <w:rPr>
          <w:rFonts w:ascii="Arial" w:eastAsia="Verdana" w:hAnsi="Arial" w:cs="Arial"/>
          <w:b/>
          <w:bCs/>
          <w:color w:val="153D63" w:themeColor="text2" w:themeTint="E6"/>
        </w:rPr>
      </w:pPr>
    </w:p>
    <w:p w:rsidR="00646085" w:rsidRPr="006A076F" w:rsidRDefault="00646085" w:rsidP="00A61222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16"/>
          <w:szCs w:val="16"/>
          <w:highlight w:val="green"/>
        </w:rPr>
      </w:pPr>
    </w:p>
    <w:p w:rsidR="00CF3A2B" w:rsidRDefault="00CF3A2B" w:rsidP="00104655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</w:pPr>
    </w:p>
    <w:p w:rsidR="00104655" w:rsidRPr="00104655" w:rsidRDefault="00104655" w:rsidP="00104655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</w:pPr>
      <w:r w:rsidRPr="00104655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1</w:t>
      </w:r>
      <w:r w:rsidR="00F10063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</w:t>
      </w:r>
      <w:r w:rsidRPr="00104655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 kwietnia 2026 r.</w:t>
      </w:r>
    </w:p>
    <w:p w:rsidR="0076508D" w:rsidRPr="0076508D" w:rsidRDefault="00F10063" w:rsidP="0076508D">
      <w:pPr>
        <w:spacing w:after="134"/>
        <w:ind w:left="10" w:right="272" w:hanging="10"/>
        <w:jc w:val="both"/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</w:pPr>
      <w:r w:rsidRPr="00F10063">
        <w:rPr>
          <w:rFonts w:ascii="Arial" w:eastAsia="Verdana" w:hAnsi="Arial" w:cs="Arial"/>
          <w:b/>
          <w:bCs/>
          <w:color w:val="153D63" w:themeColor="text2" w:themeTint="E6"/>
          <w:szCs w:val="22"/>
        </w:rPr>
        <w:t xml:space="preserve">9:30-11:45 </w:t>
      </w:r>
      <w:r w:rsidRPr="00F10063">
        <w:rPr>
          <w:rFonts w:ascii="Arial" w:eastAsia="Verdana" w:hAnsi="Arial" w:cs="Arial"/>
          <w:color w:val="153D63" w:themeColor="text2" w:themeTint="E6"/>
          <w:szCs w:val="22"/>
          <w:lang w:bidi="pl-PL"/>
        </w:rPr>
        <w:t>3h wykład</w:t>
      </w:r>
      <w:r w:rsidR="00A147EE">
        <w:rPr>
          <w:rFonts w:ascii="Arial" w:eastAsia="Verdana" w:hAnsi="Arial" w:cs="Arial"/>
          <w:color w:val="153D63" w:themeColor="text2" w:themeTint="E6"/>
          <w:szCs w:val="22"/>
          <w:lang w:bidi="pl-PL"/>
        </w:rPr>
        <w:t xml:space="preserve"> </w:t>
      </w:r>
      <w:r w:rsidR="0076508D" w:rsidRPr="0076508D">
        <w:rPr>
          <w:rFonts w:ascii="Arial" w:eastAsia="Verdana" w:hAnsi="Arial" w:cs="Arial"/>
          <w:b/>
          <w:bCs/>
          <w:i/>
          <w:color w:val="153D63" w:themeColor="text2" w:themeTint="E6"/>
          <w:szCs w:val="22"/>
          <w:lang w:bidi="pl-PL"/>
        </w:rPr>
        <w:t>Określanie wartości nieruchomości przez rzeczoznawcę majątkowego</w:t>
      </w:r>
      <w:r w:rsidR="0076508D" w:rsidRPr="0076508D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>,</w:t>
      </w:r>
      <w:r w:rsidR="0076508D" w:rsidRPr="0076508D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ab/>
      </w:r>
      <w:r w:rsidR="0076508D" w:rsidRPr="0076508D"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  <w:t>dr hab. inż. Monika Podwórna prof. PWr</w:t>
      </w:r>
    </w:p>
    <w:p w:rsidR="0076508D" w:rsidRPr="0076508D" w:rsidRDefault="0076508D" w:rsidP="0076508D">
      <w:pPr>
        <w:spacing w:after="134"/>
        <w:ind w:left="10" w:right="272" w:hanging="10"/>
        <w:jc w:val="both"/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</w:pPr>
      <w:r w:rsidRPr="0076508D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 xml:space="preserve">12:00-12:45 </w:t>
      </w:r>
      <w:r w:rsidRPr="0076508D">
        <w:rPr>
          <w:rFonts w:ascii="Arial" w:eastAsia="Verdana" w:hAnsi="Arial" w:cs="Arial"/>
          <w:color w:val="153D63" w:themeColor="text2" w:themeTint="E6"/>
          <w:szCs w:val="22"/>
          <w:u w:val="single"/>
          <w:lang w:bidi="pl-PL"/>
        </w:rPr>
        <w:t>1h warsztaty</w:t>
      </w:r>
      <w:r w:rsidR="00A147EE">
        <w:rPr>
          <w:rFonts w:ascii="Arial" w:eastAsia="Verdana" w:hAnsi="Arial" w:cs="Arial"/>
          <w:color w:val="153D63" w:themeColor="text2" w:themeTint="E6"/>
          <w:szCs w:val="22"/>
          <w:u w:val="single"/>
          <w:lang w:bidi="pl-PL"/>
        </w:rPr>
        <w:t xml:space="preserve"> </w:t>
      </w:r>
      <w:r w:rsidRPr="0076508D">
        <w:rPr>
          <w:rFonts w:ascii="Arial" w:eastAsia="Verdana" w:hAnsi="Arial" w:cs="Arial"/>
          <w:b/>
          <w:bCs/>
          <w:i/>
          <w:color w:val="153D63" w:themeColor="text2" w:themeTint="E6"/>
          <w:szCs w:val="22"/>
          <w:lang w:bidi="pl-PL"/>
        </w:rPr>
        <w:t>Określanie wartości nieruchomości przez rzeczoznawcę majątkowego</w:t>
      </w:r>
      <w:r w:rsidRPr="0076508D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>,</w:t>
      </w:r>
      <w:r w:rsidRPr="0076508D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ab/>
      </w:r>
      <w:r w:rsidRPr="0076508D"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  <w:t>dr hab. inż. Monika Podwórna prof. PWr</w:t>
      </w:r>
    </w:p>
    <w:p w:rsidR="00415E0C" w:rsidRPr="00BD0A3D" w:rsidRDefault="00BD0A3D" w:rsidP="00BD0A3D">
      <w:pPr>
        <w:spacing w:after="134"/>
        <w:ind w:left="10" w:right="272" w:hanging="10"/>
        <w:jc w:val="both"/>
        <w:rPr>
          <w:rFonts w:ascii="Arial" w:eastAsia="Verdana" w:hAnsi="Arial" w:cs="Arial"/>
          <w:i/>
          <w:iCs/>
          <w:color w:val="153D63" w:themeColor="text2" w:themeTint="E6"/>
          <w:szCs w:val="22"/>
        </w:rPr>
      </w:pPr>
      <w:r w:rsidRPr="00BD0A3D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 xml:space="preserve">13:15-14:45 </w:t>
      </w:r>
      <w:r w:rsidRPr="00BD0A3D">
        <w:rPr>
          <w:rFonts w:ascii="Arial" w:eastAsia="Verdana" w:hAnsi="Arial" w:cs="Arial"/>
          <w:color w:val="153D63" w:themeColor="text2" w:themeTint="E6"/>
          <w:szCs w:val="22"/>
          <w:lang w:bidi="pl-PL"/>
        </w:rPr>
        <w:t>2h wykład</w:t>
      </w:r>
      <w:r w:rsidR="00A147EE">
        <w:rPr>
          <w:rFonts w:ascii="Arial" w:eastAsia="Verdana" w:hAnsi="Arial" w:cs="Arial"/>
          <w:color w:val="153D63" w:themeColor="text2" w:themeTint="E6"/>
          <w:szCs w:val="22"/>
          <w:lang w:bidi="pl-PL"/>
        </w:rPr>
        <w:t xml:space="preserve"> </w:t>
      </w:r>
      <w:r w:rsidRPr="00BD0A3D">
        <w:rPr>
          <w:rFonts w:ascii="Arial" w:eastAsia="Verdana" w:hAnsi="Arial" w:cs="Arial"/>
          <w:b/>
          <w:bCs/>
          <w:i/>
          <w:color w:val="153D63" w:themeColor="text2" w:themeTint="E6"/>
          <w:szCs w:val="22"/>
          <w:lang w:bidi="pl-PL"/>
        </w:rPr>
        <w:t>Podstawy prawa gospodarki nieruchomościami lokalowymi (w tym spółdzielczymi)</w:t>
      </w:r>
      <w:r w:rsidRPr="00BD0A3D">
        <w:rPr>
          <w:rFonts w:ascii="Arial" w:eastAsia="Verdana" w:hAnsi="Arial" w:cs="Arial"/>
          <w:b/>
          <w:bCs/>
          <w:color w:val="153D63" w:themeColor="text2" w:themeTint="E6"/>
          <w:szCs w:val="22"/>
          <w:lang w:bidi="pl-PL"/>
        </w:rPr>
        <w:t xml:space="preserve">, </w:t>
      </w:r>
      <w:r w:rsidRPr="00BD0A3D">
        <w:rPr>
          <w:rFonts w:ascii="Arial" w:eastAsia="Verdana" w:hAnsi="Arial" w:cs="Arial"/>
          <w:i/>
          <w:iCs/>
          <w:color w:val="153D63" w:themeColor="text2" w:themeTint="E6"/>
          <w:szCs w:val="22"/>
          <w:lang w:bidi="pl-PL"/>
        </w:rPr>
        <w:t>dr hab. Elżbieta Klat-Górska prof. UWr</w:t>
      </w:r>
    </w:p>
    <w:p w:rsidR="00415E0C" w:rsidRPr="00523359" w:rsidRDefault="00415E0C" w:rsidP="00A61222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20"/>
          <w:szCs w:val="20"/>
          <w:highlight w:val="green"/>
        </w:rPr>
      </w:pPr>
    </w:p>
    <w:p w:rsidR="00CF3A2B" w:rsidRDefault="00CF3A2B" w:rsidP="00523359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</w:pPr>
    </w:p>
    <w:p w:rsidR="00523359" w:rsidRPr="00523359" w:rsidRDefault="00523359" w:rsidP="00523359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523359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18 kwietnia 2026 r.</w:t>
      </w:r>
    </w:p>
    <w:p w:rsidR="001A1367" w:rsidRPr="00523359" w:rsidRDefault="00523359" w:rsidP="00523359">
      <w:pPr>
        <w:spacing w:after="0" w:line="240" w:lineRule="auto"/>
        <w:jc w:val="both"/>
        <w:rPr>
          <w:rFonts w:ascii="Arial" w:hAnsi="Arial" w:cs="Arial"/>
          <w:b/>
          <w:iCs/>
          <w:color w:val="153D63" w:themeColor="text2" w:themeTint="E6"/>
          <w:sz w:val="24"/>
        </w:rPr>
      </w:pPr>
      <w:r w:rsidRPr="00523359">
        <w:rPr>
          <w:rFonts w:ascii="Arial" w:eastAsia="Times New Roman" w:hAnsi="Arial" w:cs="Arial"/>
          <w:b/>
          <w:bCs/>
          <w:color w:val="153D63" w:themeColor="text2" w:themeTint="E6"/>
          <w:sz w:val="24"/>
        </w:rPr>
        <w:t xml:space="preserve">9:30-11:45 </w:t>
      </w:r>
      <w:r w:rsidRPr="00523359">
        <w:rPr>
          <w:rFonts w:ascii="Arial" w:eastAsia="Times New Roman" w:hAnsi="Arial" w:cs="Arial"/>
          <w:bCs/>
          <w:color w:val="153D63" w:themeColor="text2" w:themeTint="E6"/>
          <w:sz w:val="24"/>
          <w:lang w:bidi="pl-PL"/>
        </w:rPr>
        <w:t>3h wykład</w:t>
      </w:r>
      <w:r w:rsidR="00A147EE">
        <w:rPr>
          <w:rFonts w:ascii="Arial" w:eastAsia="Times New Roman" w:hAnsi="Arial" w:cs="Arial"/>
          <w:bCs/>
          <w:color w:val="153D63" w:themeColor="text2" w:themeTint="E6"/>
          <w:sz w:val="24"/>
          <w:lang w:bidi="pl-PL"/>
        </w:rPr>
        <w:t xml:space="preserve"> </w:t>
      </w:r>
      <w:r w:rsidRPr="00523359">
        <w:rPr>
          <w:rFonts w:ascii="Arial" w:eastAsia="Times New Roman" w:hAnsi="Arial" w:cs="Arial"/>
          <w:b/>
          <w:bCs/>
          <w:iCs/>
          <w:color w:val="153D63" w:themeColor="text2" w:themeTint="E6"/>
          <w:sz w:val="24"/>
          <w:lang w:bidi="pl-PL"/>
        </w:rPr>
        <w:t xml:space="preserve">Podstawy prawa gospodarki nieruchomościami lokalowymi (w tym spółdzielczymi),  </w:t>
      </w:r>
      <w:r w:rsidRPr="00523359">
        <w:rPr>
          <w:rFonts w:ascii="Arial" w:eastAsia="Times New Roman" w:hAnsi="Arial" w:cs="Arial"/>
          <w:bCs/>
          <w:i/>
          <w:color w:val="153D63" w:themeColor="text2" w:themeTint="E6"/>
          <w:sz w:val="24"/>
          <w:lang w:bidi="pl-PL"/>
        </w:rPr>
        <w:t>dr hab. Elżbieta Klat-Górska prof. UWr</w:t>
      </w:r>
    </w:p>
    <w:p w:rsidR="00D50000" w:rsidRPr="00840A87" w:rsidRDefault="00D50000" w:rsidP="00D50000">
      <w:pPr>
        <w:spacing w:after="0" w:line="240" w:lineRule="auto"/>
        <w:rPr>
          <w:rFonts w:ascii="Arial" w:eastAsia="Times New Roman" w:hAnsi="Arial" w:cs="Arial"/>
          <w:i/>
          <w:color w:val="153D63" w:themeColor="text2" w:themeTint="E6"/>
          <w:sz w:val="24"/>
        </w:rPr>
      </w:pPr>
    </w:p>
    <w:p w:rsidR="00B5127C" w:rsidRPr="00B5127C" w:rsidRDefault="00736439" w:rsidP="00B5127C">
      <w:pPr>
        <w:spacing w:after="0" w:line="240" w:lineRule="auto"/>
        <w:ind w:hanging="10"/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</w:pPr>
      <w:r w:rsidRPr="00840A87">
        <w:rPr>
          <w:rFonts w:ascii="Arial" w:eastAsia="Verdana" w:hAnsi="Arial" w:cs="Arial"/>
          <w:b/>
          <w:bCs/>
          <w:color w:val="153D63" w:themeColor="text2" w:themeTint="E6"/>
          <w:sz w:val="24"/>
        </w:rPr>
        <w:t>1</w:t>
      </w:r>
      <w:r w:rsidR="00B5127C">
        <w:rPr>
          <w:rFonts w:ascii="Arial" w:eastAsia="Verdana" w:hAnsi="Arial" w:cs="Arial"/>
          <w:b/>
          <w:bCs/>
          <w:color w:val="153D63" w:themeColor="text2" w:themeTint="E6"/>
          <w:sz w:val="24"/>
        </w:rPr>
        <w:t>2</w:t>
      </w:r>
      <w:r w:rsidRPr="00840A87">
        <w:rPr>
          <w:rFonts w:ascii="Arial" w:eastAsia="Verdana" w:hAnsi="Arial" w:cs="Arial"/>
          <w:b/>
          <w:bCs/>
          <w:color w:val="153D63" w:themeColor="text2" w:themeTint="E6"/>
          <w:sz w:val="24"/>
        </w:rPr>
        <w:t>:</w:t>
      </w:r>
      <w:r w:rsidR="00B5127C">
        <w:rPr>
          <w:rFonts w:ascii="Arial" w:eastAsia="Verdana" w:hAnsi="Arial" w:cs="Arial"/>
          <w:b/>
          <w:bCs/>
          <w:color w:val="153D63" w:themeColor="text2" w:themeTint="E6"/>
          <w:sz w:val="24"/>
        </w:rPr>
        <w:t>15</w:t>
      </w:r>
      <w:r w:rsidRPr="00840A87">
        <w:rPr>
          <w:rFonts w:ascii="Arial" w:eastAsia="Verdana" w:hAnsi="Arial" w:cs="Arial"/>
          <w:b/>
          <w:bCs/>
          <w:color w:val="153D63" w:themeColor="text2" w:themeTint="E6"/>
          <w:sz w:val="24"/>
        </w:rPr>
        <w:t>-1</w:t>
      </w:r>
      <w:r w:rsidR="00B5127C">
        <w:rPr>
          <w:rFonts w:ascii="Arial" w:eastAsia="Verdana" w:hAnsi="Arial" w:cs="Arial"/>
          <w:b/>
          <w:bCs/>
          <w:color w:val="153D63" w:themeColor="text2" w:themeTint="E6"/>
          <w:sz w:val="24"/>
        </w:rPr>
        <w:t>4</w:t>
      </w:r>
      <w:r w:rsidRPr="00840A87">
        <w:rPr>
          <w:rFonts w:ascii="Arial" w:eastAsia="Verdana" w:hAnsi="Arial" w:cs="Arial"/>
          <w:b/>
          <w:bCs/>
          <w:color w:val="153D63" w:themeColor="text2" w:themeTint="E6"/>
          <w:sz w:val="24"/>
        </w:rPr>
        <w:t>.</w:t>
      </w:r>
      <w:r w:rsidR="00B5127C">
        <w:rPr>
          <w:rFonts w:ascii="Arial" w:eastAsia="Verdana" w:hAnsi="Arial" w:cs="Arial"/>
          <w:b/>
          <w:bCs/>
          <w:color w:val="153D63" w:themeColor="text2" w:themeTint="E6"/>
          <w:sz w:val="24"/>
        </w:rPr>
        <w:t>3</w:t>
      </w:r>
      <w:r w:rsidRPr="00840A87">
        <w:rPr>
          <w:rFonts w:ascii="Arial" w:eastAsia="Verdana" w:hAnsi="Arial" w:cs="Arial"/>
          <w:b/>
          <w:bCs/>
          <w:color w:val="153D63" w:themeColor="text2" w:themeTint="E6"/>
          <w:sz w:val="24"/>
        </w:rPr>
        <w:t xml:space="preserve">0 </w:t>
      </w:r>
      <w:r w:rsidR="00B5127C">
        <w:rPr>
          <w:rFonts w:ascii="Arial" w:eastAsia="Verdana" w:hAnsi="Arial" w:cs="Arial"/>
          <w:color w:val="153D63" w:themeColor="text2" w:themeTint="E6"/>
          <w:sz w:val="24"/>
        </w:rPr>
        <w:t>3</w:t>
      </w:r>
      <w:r w:rsidRPr="00840A87">
        <w:rPr>
          <w:rFonts w:ascii="Arial" w:eastAsia="Verdana" w:hAnsi="Arial" w:cs="Arial"/>
          <w:color w:val="153D63" w:themeColor="text2" w:themeTint="E6"/>
          <w:sz w:val="24"/>
        </w:rPr>
        <w:t>h wykład</w:t>
      </w:r>
      <w:r w:rsidR="00A147EE">
        <w:rPr>
          <w:rFonts w:ascii="Arial" w:eastAsia="Verdana" w:hAnsi="Arial" w:cs="Arial"/>
          <w:color w:val="153D63" w:themeColor="text2" w:themeTint="E6"/>
          <w:sz w:val="24"/>
        </w:rPr>
        <w:t xml:space="preserve"> </w:t>
      </w:r>
      <w:r w:rsidR="00B5127C" w:rsidRPr="00B5127C">
        <w:rPr>
          <w:rFonts w:ascii="Arial" w:eastAsia="Verdana" w:hAnsi="Arial" w:cs="Arial"/>
          <w:b/>
          <w:bCs/>
          <w:i/>
          <w:color w:val="153D63" w:themeColor="text2" w:themeTint="E6"/>
          <w:sz w:val="24"/>
          <w:lang w:bidi="pl-PL"/>
        </w:rPr>
        <w:t>Podstawy prawa budowlanego</w:t>
      </w:r>
      <w:r w:rsidR="00B5127C" w:rsidRPr="00B5127C"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>,</w:t>
      </w:r>
    </w:p>
    <w:p w:rsidR="00736439" w:rsidRPr="00840A87" w:rsidRDefault="00736439" w:rsidP="00736439">
      <w:pPr>
        <w:spacing w:after="0" w:line="240" w:lineRule="auto"/>
        <w:ind w:left="2124" w:firstLine="708"/>
        <w:rPr>
          <w:rFonts w:ascii="Arial" w:eastAsia="Verdana" w:hAnsi="Arial" w:cs="Arial"/>
          <w:bCs/>
          <w:i/>
          <w:iCs/>
          <w:color w:val="153D63" w:themeColor="text2" w:themeTint="E6"/>
          <w:sz w:val="24"/>
        </w:rPr>
      </w:pPr>
      <w:r w:rsidRPr="00840A87">
        <w:rPr>
          <w:rFonts w:ascii="Arial" w:eastAsia="Verdana" w:hAnsi="Arial" w:cs="Arial"/>
          <w:bCs/>
          <w:i/>
          <w:iCs/>
          <w:color w:val="153D63" w:themeColor="text2" w:themeTint="E6"/>
          <w:sz w:val="24"/>
        </w:rPr>
        <w:t>Andrzej Nikiforów - Sędzia WSA</w:t>
      </w:r>
    </w:p>
    <w:p w:rsidR="004B6975" w:rsidRDefault="004B6975" w:rsidP="00736439">
      <w:pPr>
        <w:spacing w:after="0" w:line="240" w:lineRule="auto"/>
        <w:ind w:hanging="10"/>
        <w:rPr>
          <w:rFonts w:ascii="Arial" w:eastAsia="Verdana" w:hAnsi="Arial" w:cs="Arial"/>
          <w:b/>
          <w:bCs/>
          <w:color w:val="153D63" w:themeColor="text2" w:themeTint="E6"/>
          <w:sz w:val="24"/>
        </w:rPr>
      </w:pPr>
    </w:p>
    <w:p w:rsidR="004B2899" w:rsidRPr="004B2899" w:rsidRDefault="004B2899" w:rsidP="004B2899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4B2899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19 kwietnia 2026 r.</w:t>
      </w:r>
    </w:p>
    <w:p w:rsidR="003132E9" w:rsidRPr="00840A87" w:rsidRDefault="003132E9" w:rsidP="003132E9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153D63" w:themeColor="text2" w:themeTint="E6"/>
          <w:kern w:val="0"/>
          <w:sz w:val="24"/>
        </w:rPr>
      </w:pPr>
      <w:r w:rsidRPr="00840A87">
        <w:rPr>
          <w:rFonts w:ascii="Arial" w:eastAsia="Times New Roman" w:hAnsi="Arial" w:cs="Arial"/>
          <w:b/>
          <w:color w:val="153D63" w:themeColor="text2" w:themeTint="E6"/>
          <w:kern w:val="0"/>
          <w:sz w:val="24"/>
        </w:rPr>
        <w:t xml:space="preserve">9:30-11:00 </w:t>
      </w:r>
      <w:r w:rsidRPr="00840A87">
        <w:rPr>
          <w:rFonts w:ascii="Arial" w:eastAsia="Times New Roman" w:hAnsi="Arial" w:cs="Arial"/>
          <w:bCs/>
          <w:color w:val="153D63" w:themeColor="text2" w:themeTint="E6"/>
          <w:kern w:val="0"/>
          <w:sz w:val="24"/>
        </w:rPr>
        <w:t>2h w</w:t>
      </w:r>
      <w:r w:rsidR="004B2899">
        <w:rPr>
          <w:rFonts w:ascii="Arial" w:eastAsia="Times New Roman" w:hAnsi="Arial" w:cs="Arial"/>
          <w:bCs/>
          <w:color w:val="153D63" w:themeColor="text2" w:themeTint="E6"/>
          <w:kern w:val="0"/>
          <w:sz w:val="24"/>
        </w:rPr>
        <w:t>ykład</w:t>
      </w:r>
      <w:r w:rsidR="00A147EE">
        <w:rPr>
          <w:rFonts w:ascii="Arial" w:eastAsia="Times New Roman" w:hAnsi="Arial" w:cs="Arial"/>
          <w:bCs/>
          <w:color w:val="153D63" w:themeColor="text2" w:themeTint="E6"/>
          <w:kern w:val="0"/>
          <w:sz w:val="24"/>
        </w:rPr>
        <w:t xml:space="preserve"> </w:t>
      </w:r>
      <w:r w:rsidR="004B2899" w:rsidRPr="004B2899">
        <w:rPr>
          <w:rFonts w:ascii="Arial" w:eastAsia="Times New Roman" w:hAnsi="Arial" w:cs="Arial"/>
          <w:b/>
          <w:bCs/>
          <w:iCs/>
          <w:color w:val="153D63" w:themeColor="text2" w:themeTint="E6"/>
          <w:kern w:val="0"/>
          <w:sz w:val="24"/>
          <w:lang w:bidi="pl-PL"/>
        </w:rPr>
        <w:t xml:space="preserve">Podstawy prawa gospodarki nieruchomościami lokalowymi (w tym spółdzielczymi),  </w:t>
      </w:r>
      <w:r w:rsidRPr="00840A87">
        <w:rPr>
          <w:rFonts w:ascii="Arial" w:eastAsia="Times New Roman" w:hAnsi="Arial" w:cs="Arial"/>
          <w:bCs/>
          <w:i/>
          <w:color w:val="153D63" w:themeColor="text2" w:themeTint="E6"/>
          <w:kern w:val="0"/>
          <w:sz w:val="24"/>
        </w:rPr>
        <w:t>dr hab. Elżbieta Klat-Górska prof. UWr</w:t>
      </w:r>
    </w:p>
    <w:p w:rsidR="004B6975" w:rsidRDefault="004B6975" w:rsidP="00233582">
      <w:pPr>
        <w:spacing w:after="0"/>
        <w:rPr>
          <w:rFonts w:ascii="Arial" w:eastAsia="Times New Roman" w:hAnsi="Arial" w:cs="Arial"/>
          <w:b/>
          <w:color w:val="153D63" w:themeColor="text2" w:themeTint="E6"/>
          <w:kern w:val="0"/>
          <w:sz w:val="24"/>
        </w:rPr>
      </w:pPr>
    </w:p>
    <w:p w:rsidR="004B2899" w:rsidRPr="004B2899" w:rsidRDefault="003132E9" w:rsidP="004B2899">
      <w:pPr>
        <w:spacing w:after="0"/>
        <w:ind w:left="11" w:right="266" w:hanging="11"/>
        <w:rPr>
          <w:rFonts w:ascii="Arial" w:eastAsia="Verdana" w:hAnsi="Arial" w:cs="Arial"/>
          <w:b/>
          <w:bCs/>
          <w:color w:val="002060"/>
          <w:sz w:val="24"/>
          <w:lang w:bidi="pl-PL"/>
        </w:rPr>
      </w:pPr>
      <w:r w:rsidRPr="00840A87">
        <w:rPr>
          <w:rFonts w:ascii="Arial" w:eastAsia="Times New Roman" w:hAnsi="Arial" w:cs="Arial"/>
          <w:b/>
          <w:color w:val="153D63" w:themeColor="text2" w:themeTint="E6"/>
          <w:kern w:val="0"/>
          <w:sz w:val="24"/>
        </w:rPr>
        <w:t>11:</w:t>
      </w:r>
      <w:r w:rsidR="00233582" w:rsidRPr="00840A87">
        <w:rPr>
          <w:rFonts w:ascii="Arial" w:eastAsia="Times New Roman" w:hAnsi="Arial" w:cs="Arial"/>
          <w:b/>
          <w:color w:val="153D63" w:themeColor="text2" w:themeTint="E6"/>
          <w:kern w:val="0"/>
          <w:sz w:val="24"/>
        </w:rPr>
        <w:t xml:space="preserve">30-13:00 </w:t>
      </w:r>
      <w:r w:rsidR="00415E0C" w:rsidRPr="004B2899">
        <w:rPr>
          <w:rFonts w:ascii="Arial" w:eastAsia="Verdana" w:hAnsi="Arial" w:cs="Arial"/>
          <w:bCs/>
          <w:color w:val="002060"/>
          <w:sz w:val="24"/>
        </w:rPr>
        <w:t xml:space="preserve">2h wykład </w:t>
      </w:r>
      <w:r w:rsidR="004B2899" w:rsidRPr="004B2899">
        <w:rPr>
          <w:rFonts w:ascii="Arial" w:eastAsia="Verdana" w:hAnsi="Arial" w:cs="Arial"/>
          <w:b/>
          <w:bCs/>
          <w:i/>
          <w:color w:val="002060"/>
          <w:sz w:val="24"/>
          <w:lang w:bidi="pl-PL"/>
        </w:rPr>
        <w:t>Podstawy prawa ochrony zabytków</w:t>
      </w:r>
      <w:r w:rsidR="004B2899" w:rsidRPr="004B2899">
        <w:rPr>
          <w:rFonts w:ascii="Arial" w:eastAsia="Verdana" w:hAnsi="Arial" w:cs="Arial"/>
          <w:b/>
          <w:bCs/>
          <w:color w:val="002060"/>
          <w:sz w:val="24"/>
          <w:lang w:bidi="pl-PL"/>
        </w:rPr>
        <w:t>,</w:t>
      </w:r>
    </w:p>
    <w:p w:rsidR="004B2899" w:rsidRPr="004B2899" w:rsidRDefault="004B2899" w:rsidP="004B2899">
      <w:pPr>
        <w:spacing w:after="0"/>
        <w:ind w:left="2135" w:right="266" w:firstLine="697"/>
        <w:rPr>
          <w:rFonts w:ascii="Arial" w:eastAsia="Verdana" w:hAnsi="Arial" w:cs="Arial"/>
          <w:i/>
          <w:iCs/>
          <w:color w:val="002060"/>
          <w:sz w:val="24"/>
          <w:lang w:bidi="pl-PL"/>
        </w:rPr>
      </w:pPr>
      <w:r w:rsidRPr="004B2899">
        <w:rPr>
          <w:rFonts w:ascii="Arial" w:eastAsia="Verdana" w:hAnsi="Arial" w:cs="Arial"/>
          <w:i/>
          <w:iCs/>
          <w:color w:val="002060"/>
          <w:sz w:val="24"/>
          <w:lang w:bidi="pl-PL"/>
        </w:rPr>
        <w:t>dr Sławomir Mirowski</w:t>
      </w:r>
    </w:p>
    <w:p w:rsidR="00233582" w:rsidRPr="004B2899" w:rsidRDefault="00233582" w:rsidP="004B2899">
      <w:pPr>
        <w:spacing w:after="0"/>
        <w:ind w:left="11" w:right="266" w:hanging="11"/>
        <w:rPr>
          <w:rFonts w:ascii="Arial" w:eastAsia="Verdana" w:hAnsi="Arial" w:cs="Arial"/>
          <w:bCs/>
          <w:strike/>
          <w:color w:val="002060"/>
          <w:sz w:val="24"/>
        </w:rPr>
      </w:pPr>
    </w:p>
    <w:p w:rsidR="004B2899" w:rsidRPr="004B2899" w:rsidRDefault="00233582" w:rsidP="004B2899">
      <w:pPr>
        <w:spacing w:after="0"/>
        <w:rPr>
          <w:rFonts w:ascii="Arial" w:eastAsia="Verdana" w:hAnsi="Arial" w:cs="Arial"/>
          <w:b/>
          <w:bCs/>
          <w:color w:val="002060"/>
          <w:sz w:val="24"/>
          <w:lang w:bidi="pl-PL"/>
        </w:rPr>
      </w:pPr>
      <w:r w:rsidRPr="004B2899">
        <w:rPr>
          <w:rFonts w:ascii="Arial" w:eastAsia="Times New Roman" w:hAnsi="Arial" w:cs="Arial"/>
          <w:b/>
          <w:color w:val="002060"/>
          <w:sz w:val="24"/>
        </w:rPr>
        <w:t xml:space="preserve">13:15-14:45 </w:t>
      </w:r>
      <w:r w:rsidR="00415E0C" w:rsidRPr="004B2899">
        <w:rPr>
          <w:rFonts w:ascii="Arial" w:eastAsia="Verdana" w:hAnsi="Arial" w:cs="Arial"/>
          <w:bCs/>
          <w:color w:val="002060"/>
          <w:sz w:val="24"/>
        </w:rPr>
        <w:t xml:space="preserve">2h  wykład </w:t>
      </w:r>
      <w:r w:rsidR="004B2899" w:rsidRPr="004B2899">
        <w:rPr>
          <w:rFonts w:ascii="Arial" w:eastAsia="Verdana" w:hAnsi="Arial" w:cs="Arial"/>
          <w:b/>
          <w:bCs/>
          <w:i/>
          <w:color w:val="002060"/>
          <w:sz w:val="24"/>
          <w:lang w:bidi="pl-PL"/>
        </w:rPr>
        <w:t>Podstawy prawa ochrony zabytków</w:t>
      </w:r>
      <w:r w:rsidR="004B2899" w:rsidRPr="004B2899">
        <w:rPr>
          <w:rFonts w:ascii="Arial" w:eastAsia="Verdana" w:hAnsi="Arial" w:cs="Arial"/>
          <w:b/>
          <w:bCs/>
          <w:color w:val="002060"/>
          <w:sz w:val="24"/>
          <w:lang w:bidi="pl-PL"/>
        </w:rPr>
        <w:t>,</w:t>
      </w:r>
    </w:p>
    <w:p w:rsidR="004B2899" w:rsidRPr="004B2899" w:rsidRDefault="004B2899" w:rsidP="004B2899">
      <w:pPr>
        <w:spacing w:after="0"/>
        <w:ind w:left="2124" w:firstLine="708"/>
        <w:rPr>
          <w:rFonts w:ascii="Arial" w:eastAsia="Verdana" w:hAnsi="Arial" w:cs="Arial"/>
          <w:bCs/>
          <w:i/>
          <w:iCs/>
          <w:color w:val="002060"/>
          <w:sz w:val="24"/>
          <w:lang w:bidi="pl-PL"/>
        </w:rPr>
      </w:pPr>
      <w:r w:rsidRPr="004B2899">
        <w:rPr>
          <w:rFonts w:ascii="Arial" w:eastAsia="Verdana" w:hAnsi="Arial" w:cs="Arial"/>
          <w:bCs/>
          <w:i/>
          <w:iCs/>
          <w:color w:val="002060"/>
          <w:sz w:val="24"/>
          <w:lang w:bidi="pl-PL"/>
        </w:rPr>
        <w:t>dr Sławomir Mirowski</w:t>
      </w:r>
    </w:p>
    <w:p w:rsidR="00233582" w:rsidRPr="004B2899" w:rsidRDefault="00233582" w:rsidP="004B2899">
      <w:pPr>
        <w:spacing w:after="0"/>
        <w:rPr>
          <w:rFonts w:ascii="Arial" w:eastAsia="Verdana" w:hAnsi="Arial" w:cs="Arial"/>
          <w:bCs/>
          <w:strike/>
          <w:color w:val="002060"/>
          <w:sz w:val="24"/>
        </w:rPr>
      </w:pPr>
    </w:p>
    <w:p w:rsidR="00CF3A2B" w:rsidRDefault="00CF3A2B" w:rsidP="00967333">
      <w:pPr>
        <w:spacing w:after="134"/>
        <w:ind w:left="10" w:right="272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</w:pPr>
    </w:p>
    <w:p w:rsidR="00967333" w:rsidRPr="00840A87" w:rsidRDefault="00967333" w:rsidP="00967333">
      <w:pPr>
        <w:spacing w:after="134"/>
        <w:ind w:left="10" w:right="272" w:hanging="10"/>
        <w:rPr>
          <w:rFonts w:ascii="Arial" w:hAnsi="Arial" w:cs="Arial"/>
          <w:b/>
          <w:bCs/>
          <w:color w:val="153D63" w:themeColor="text2" w:themeTint="E6"/>
          <w:sz w:val="32"/>
          <w:szCs w:val="32"/>
        </w:rPr>
      </w:pPr>
      <w:r w:rsidRPr="00840A87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lastRenderedPageBreak/>
        <w:t>1</w:t>
      </w:r>
      <w:r w:rsidR="002B2442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6 maja </w:t>
      </w:r>
      <w:r w:rsidRPr="002B2442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2026</w:t>
      </w:r>
      <w:r w:rsidR="002B2442" w:rsidRPr="002B2442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 r.</w:t>
      </w:r>
    </w:p>
    <w:p w:rsidR="00CF3A2B" w:rsidRPr="00CF3A2B" w:rsidRDefault="00967333" w:rsidP="00CF3A2B">
      <w:pPr>
        <w:spacing w:after="0" w:line="240" w:lineRule="auto"/>
        <w:rPr>
          <w:rFonts w:ascii="Arial" w:hAnsi="Arial" w:cs="Arial"/>
          <w:color w:val="153D63" w:themeColor="text2" w:themeTint="E6"/>
          <w:sz w:val="24"/>
          <w:lang w:bidi="pl-PL"/>
        </w:rPr>
      </w:pPr>
      <w:r w:rsidRPr="00840A87">
        <w:rPr>
          <w:rFonts w:ascii="Arial" w:hAnsi="Arial" w:cs="Arial"/>
          <w:b/>
          <w:color w:val="153D63" w:themeColor="text2" w:themeTint="E6"/>
          <w:sz w:val="24"/>
        </w:rPr>
        <w:t>9:30-11:</w:t>
      </w:r>
      <w:r w:rsidR="00A9115D" w:rsidRPr="00840A87">
        <w:rPr>
          <w:rFonts w:ascii="Arial" w:hAnsi="Arial" w:cs="Arial"/>
          <w:b/>
          <w:color w:val="153D63" w:themeColor="text2" w:themeTint="E6"/>
          <w:sz w:val="24"/>
        </w:rPr>
        <w:t>00</w:t>
      </w:r>
      <w:r w:rsidR="00A147EE">
        <w:rPr>
          <w:rFonts w:ascii="Arial" w:hAnsi="Arial" w:cs="Arial"/>
          <w:b/>
          <w:color w:val="153D63" w:themeColor="text2" w:themeTint="E6"/>
          <w:sz w:val="24"/>
        </w:rPr>
        <w:t xml:space="preserve"> </w:t>
      </w:r>
      <w:r w:rsidR="00A9115D" w:rsidRPr="00761BC6">
        <w:rPr>
          <w:rFonts w:ascii="Arial" w:hAnsi="Arial" w:cs="Arial"/>
          <w:color w:val="153D63" w:themeColor="text2" w:themeTint="E6"/>
          <w:sz w:val="24"/>
        </w:rPr>
        <w:t>2</w:t>
      </w:r>
      <w:r w:rsidRPr="00761BC6">
        <w:rPr>
          <w:rFonts w:ascii="Arial" w:hAnsi="Arial" w:cs="Arial"/>
          <w:color w:val="153D63" w:themeColor="text2" w:themeTint="E6"/>
          <w:sz w:val="24"/>
        </w:rPr>
        <w:t>h</w:t>
      </w:r>
      <w:r w:rsidRPr="00840A87">
        <w:rPr>
          <w:rFonts w:ascii="Arial" w:hAnsi="Arial" w:cs="Arial"/>
          <w:color w:val="153D63" w:themeColor="text2" w:themeTint="E6"/>
          <w:sz w:val="24"/>
        </w:rPr>
        <w:t xml:space="preserve"> wykład </w:t>
      </w:r>
      <w:r w:rsidR="00CF3A2B" w:rsidRPr="00CF3A2B">
        <w:rPr>
          <w:rFonts w:ascii="Arial" w:hAnsi="Arial" w:cs="Arial"/>
          <w:b/>
          <w:i/>
          <w:color w:val="153D63" w:themeColor="text2" w:themeTint="E6"/>
          <w:sz w:val="24"/>
          <w:lang w:bidi="pl-PL"/>
        </w:rPr>
        <w:t>Podstawowe zagadnienia prawa gospodarki odpadami</w:t>
      </w:r>
      <w:r w:rsidR="00CF3A2B" w:rsidRPr="00CF3A2B">
        <w:rPr>
          <w:rFonts w:ascii="Arial" w:hAnsi="Arial" w:cs="Arial"/>
          <w:color w:val="153D63" w:themeColor="text2" w:themeTint="E6"/>
          <w:sz w:val="24"/>
          <w:lang w:bidi="pl-PL"/>
        </w:rPr>
        <w:t>,</w:t>
      </w:r>
    </w:p>
    <w:p w:rsidR="00CF3A2B" w:rsidRPr="00CF3A2B" w:rsidRDefault="00CF3A2B" w:rsidP="00CF3A2B">
      <w:pPr>
        <w:spacing w:after="0" w:line="240" w:lineRule="auto"/>
        <w:ind w:left="2124" w:firstLine="708"/>
        <w:rPr>
          <w:rFonts w:ascii="Arial" w:hAnsi="Arial" w:cs="Arial"/>
          <w:i/>
          <w:iCs/>
          <w:color w:val="153D63" w:themeColor="text2" w:themeTint="E6"/>
          <w:sz w:val="24"/>
          <w:lang w:bidi="pl-PL"/>
        </w:rPr>
      </w:pPr>
      <w:r w:rsidRPr="00CF3A2B">
        <w:rPr>
          <w:rFonts w:ascii="Arial" w:hAnsi="Arial" w:cs="Arial"/>
          <w:i/>
          <w:iCs/>
          <w:color w:val="153D63" w:themeColor="text2" w:themeTint="E6"/>
          <w:sz w:val="24"/>
          <w:lang w:bidi="pl-PL"/>
        </w:rPr>
        <w:t>Tomasz Judecki - Sędzia WSA</w:t>
      </w:r>
    </w:p>
    <w:p w:rsidR="00452DB5" w:rsidRPr="00452DB5" w:rsidRDefault="00452DB5" w:rsidP="00452DB5">
      <w:pPr>
        <w:spacing w:after="0" w:line="240" w:lineRule="auto"/>
        <w:rPr>
          <w:rFonts w:ascii="Arial" w:hAnsi="Arial" w:cs="Arial"/>
          <w:color w:val="153D63" w:themeColor="text2" w:themeTint="E6"/>
          <w:sz w:val="24"/>
          <w:lang w:bidi="pl-PL"/>
        </w:rPr>
      </w:pPr>
      <w:r w:rsidRPr="00452DB5">
        <w:rPr>
          <w:rFonts w:ascii="Arial" w:hAnsi="Arial" w:cs="Arial"/>
          <w:b/>
          <w:color w:val="153D63" w:themeColor="text2" w:themeTint="E6"/>
          <w:sz w:val="24"/>
        </w:rPr>
        <w:t xml:space="preserve">11:15-12:45 </w:t>
      </w:r>
      <w:r w:rsidRPr="00452DB5">
        <w:rPr>
          <w:rFonts w:ascii="Arial" w:hAnsi="Arial" w:cs="Arial"/>
          <w:bCs/>
          <w:color w:val="153D63" w:themeColor="text2" w:themeTint="E6"/>
          <w:sz w:val="24"/>
        </w:rPr>
        <w:t>2h wykład</w:t>
      </w:r>
      <w:r w:rsidR="00A147EE">
        <w:rPr>
          <w:rFonts w:ascii="Arial" w:hAnsi="Arial" w:cs="Arial"/>
          <w:bCs/>
          <w:color w:val="153D63" w:themeColor="text2" w:themeTint="E6"/>
          <w:sz w:val="24"/>
        </w:rPr>
        <w:t xml:space="preserve"> </w:t>
      </w:r>
      <w:r w:rsidRPr="00452DB5">
        <w:rPr>
          <w:rFonts w:ascii="Arial" w:hAnsi="Arial" w:cs="Arial"/>
          <w:b/>
          <w:i/>
          <w:color w:val="153D63" w:themeColor="text2" w:themeTint="E6"/>
          <w:sz w:val="24"/>
          <w:lang w:bidi="pl-PL"/>
        </w:rPr>
        <w:t>Podstawowe zagadnienia prawa gospodarki odpadami</w:t>
      </w:r>
      <w:r w:rsidRPr="00452DB5">
        <w:rPr>
          <w:rFonts w:ascii="Arial" w:hAnsi="Arial" w:cs="Arial"/>
          <w:color w:val="153D63" w:themeColor="text2" w:themeTint="E6"/>
          <w:sz w:val="24"/>
          <w:lang w:bidi="pl-PL"/>
        </w:rPr>
        <w:t>,</w:t>
      </w:r>
    </w:p>
    <w:p w:rsidR="00452DB5" w:rsidRPr="00452DB5" w:rsidRDefault="00452DB5" w:rsidP="00452DB5">
      <w:pPr>
        <w:spacing w:after="0" w:line="240" w:lineRule="auto"/>
        <w:ind w:left="2124" w:firstLine="708"/>
        <w:rPr>
          <w:rFonts w:ascii="Arial" w:hAnsi="Arial" w:cs="Arial"/>
          <w:i/>
          <w:iCs/>
          <w:color w:val="153D63" w:themeColor="text2" w:themeTint="E6"/>
          <w:sz w:val="24"/>
          <w:lang w:bidi="pl-PL"/>
        </w:rPr>
      </w:pPr>
      <w:r w:rsidRPr="00452DB5">
        <w:rPr>
          <w:rFonts w:ascii="Arial" w:hAnsi="Arial" w:cs="Arial"/>
          <w:i/>
          <w:iCs/>
          <w:color w:val="153D63" w:themeColor="text2" w:themeTint="E6"/>
          <w:sz w:val="24"/>
          <w:lang w:bidi="pl-PL"/>
        </w:rPr>
        <w:t>Tomasz Judecki - Sędzia WSA</w:t>
      </w:r>
    </w:p>
    <w:p w:rsidR="00967333" w:rsidRPr="00840A87" w:rsidRDefault="00967333" w:rsidP="00452DB5">
      <w:pPr>
        <w:spacing w:after="0"/>
        <w:rPr>
          <w:rFonts w:ascii="Arial" w:hAnsi="Arial" w:cs="Arial"/>
          <w:color w:val="153D63" w:themeColor="text2" w:themeTint="E6"/>
          <w:sz w:val="24"/>
        </w:rPr>
      </w:pPr>
    </w:p>
    <w:p w:rsidR="00233582" w:rsidRPr="00840A87" w:rsidRDefault="00452DB5" w:rsidP="00452DB5">
      <w:pPr>
        <w:spacing w:after="0" w:line="240" w:lineRule="auto"/>
        <w:jc w:val="both"/>
        <w:rPr>
          <w:rFonts w:ascii="Arial" w:eastAsia="Verdana" w:hAnsi="Arial" w:cs="Arial"/>
          <w:b/>
          <w:bCs/>
          <w:color w:val="153D63" w:themeColor="text2" w:themeTint="E6"/>
          <w:sz w:val="24"/>
        </w:rPr>
      </w:pPr>
      <w:r w:rsidRPr="00452DB5">
        <w:rPr>
          <w:rFonts w:ascii="Arial" w:eastAsia="Verdana" w:hAnsi="Arial" w:cs="Arial"/>
          <w:b/>
          <w:bCs/>
          <w:color w:val="153D63" w:themeColor="text2" w:themeTint="E6"/>
          <w:sz w:val="24"/>
        </w:rPr>
        <w:t>13:15-1</w:t>
      </w:r>
      <w:r>
        <w:rPr>
          <w:rFonts w:ascii="Arial" w:eastAsia="Verdana" w:hAnsi="Arial" w:cs="Arial"/>
          <w:b/>
          <w:bCs/>
          <w:color w:val="153D63" w:themeColor="text2" w:themeTint="E6"/>
          <w:sz w:val="24"/>
        </w:rPr>
        <w:t>5</w:t>
      </w:r>
      <w:r w:rsidRPr="00452DB5">
        <w:rPr>
          <w:rFonts w:ascii="Arial" w:eastAsia="Verdana" w:hAnsi="Arial" w:cs="Arial"/>
          <w:b/>
          <w:bCs/>
          <w:color w:val="153D63" w:themeColor="text2" w:themeTint="E6"/>
          <w:sz w:val="24"/>
        </w:rPr>
        <w:t>:</w:t>
      </w:r>
      <w:r>
        <w:rPr>
          <w:rFonts w:ascii="Arial" w:eastAsia="Verdana" w:hAnsi="Arial" w:cs="Arial"/>
          <w:b/>
          <w:bCs/>
          <w:color w:val="153D63" w:themeColor="text2" w:themeTint="E6"/>
          <w:sz w:val="24"/>
        </w:rPr>
        <w:t>30</w:t>
      </w:r>
      <w:r w:rsidR="00A147EE">
        <w:rPr>
          <w:rFonts w:ascii="Arial" w:eastAsia="Verdana" w:hAnsi="Arial" w:cs="Arial"/>
          <w:b/>
          <w:bCs/>
          <w:color w:val="153D63" w:themeColor="text2" w:themeTint="E6"/>
          <w:sz w:val="24"/>
        </w:rPr>
        <w:t xml:space="preserve"> </w:t>
      </w:r>
      <w:r w:rsidRPr="00452DB5">
        <w:rPr>
          <w:rFonts w:ascii="Arial" w:eastAsia="Verdana" w:hAnsi="Arial" w:cs="Arial"/>
          <w:color w:val="153D63" w:themeColor="text2" w:themeTint="E6"/>
          <w:sz w:val="24"/>
        </w:rPr>
        <w:t>3h wykład</w:t>
      </w:r>
      <w:r w:rsidR="00A147EE">
        <w:rPr>
          <w:rFonts w:ascii="Arial" w:eastAsia="Verdana" w:hAnsi="Arial" w:cs="Arial"/>
          <w:color w:val="153D63" w:themeColor="text2" w:themeTint="E6"/>
          <w:sz w:val="24"/>
        </w:rPr>
        <w:t xml:space="preserve"> </w:t>
      </w:r>
      <w:r w:rsidRPr="00452DB5">
        <w:rPr>
          <w:rFonts w:ascii="Arial" w:eastAsia="Verdana" w:hAnsi="Arial" w:cs="Arial"/>
          <w:b/>
          <w:bCs/>
          <w:i/>
          <w:color w:val="153D63" w:themeColor="text2" w:themeTint="E6"/>
          <w:sz w:val="24"/>
          <w:lang w:bidi="pl-PL"/>
        </w:rPr>
        <w:t>Podstawy prawa budowlanego</w:t>
      </w:r>
    </w:p>
    <w:p w:rsidR="00E07F67" w:rsidRPr="00452DB5" w:rsidRDefault="00452DB5" w:rsidP="00452DB5">
      <w:pPr>
        <w:spacing w:after="0"/>
        <w:ind w:left="2124" w:firstLine="708"/>
        <w:rPr>
          <w:rFonts w:ascii="Arial" w:eastAsia="Verdana" w:hAnsi="Arial" w:cs="Arial"/>
          <w:color w:val="153D63" w:themeColor="text2" w:themeTint="E6"/>
          <w:sz w:val="24"/>
        </w:rPr>
      </w:pPr>
      <w:r w:rsidRPr="00452DB5">
        <w:rPr>
          <w:rFonts w:ascii="Arial" w:eastAsia="Verdana" w:hAnsi="Arial" w:cs="Arial"/>
          <w:i/>
          <w:iCs/>
          <w:color w:val="153D63" w:themeColor="text2" w:themeTint="E6"/>
          <w:sz w:val="24"/>
        </w:rPr>
        <w:t>Andrzej Nikiforów - Sędzia WSA</w:t>
      </w:r>
    </w:p>
    <w:p w:rsidR="00B274D1" w:rsidRPr="00840A87" w:rsidRDefault="00B274D1" w:rsidP="00646085">
      <w:pPr>
        <w:spacing w:after="0"/>
        <w:rPr>
          <w:rFonts w:ascii="Arial" w:eastAsia="Verdana" w:hAnsi="Arial" w:cs="Arial"/>
          <w:b/>
          <w:bCs/>
          <w:color w:val="153D63" w:themeColor="text2" w:themeTint="E6"/>
          <w:sz w:val="24"/>
        </w:rPr>
      </w:pPr>
    </w:p>
    <w:p w:rsidR="00B027BB" w:rsidRPr="00B027BB" w:rsidRDefault="00B027BB" w:rsidP="00B027BB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B027BB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17 maja 2026 r.</w:t>
      </w:r>
    </w:p>
    <w:p w:rsidR="00415E0C" w:rsidRPr="00B027BB" w:rsidRDefault="00D85E99" w:rsidP="00B027BB">
      <w:pPr>
        <w:spacing w:after="0"/>
        <w:rPr>
          <w:rFonts w:ascii="Arial" w:eastAsia="Verdana" w:hAnsi="Arial" w:cs="Arial"/>
          <w:color w:val="002060"/>
          <w:sz w:val="24"/>
        </w:rPr>
      </w:pPr>
      <w:r w:rsidRPr="00B027BB">
        <w:rPr>
          <w:rFonts w:ascii="Arial" w:eastAsia="Verdana" w:hAnsi="Arial" w:cs="Arial"/>
          <w:b/>
          <w:bCs/>
          <w:color w:val="002060"/>
          <w:sz w:val="24"/>
        </w:rPr>
        <w:t>9:30-1</w:t>
      </w:r>
      <w:r w:rsidR="00B027BB" w:rsidRPr="00B027BB">
        <w:rPr>
          <w:rFonts w:ascii="Arial" w:eastAsia="Verdana" w:hAnsi="Arial" w:cs="Arial"/>
          <w:b/>
          <w:bCs/>
          <w:color w:val="002060"/>
          <w:sz w:val="24"/>
        </w:rPr>
        <w:t>0</w:t>
      </w:r>
      <w:r w:rsidRPr="00B027BB">
        <w:rPr>
          <w:rFonts w:ascii="Arial" w:eastAsia="Verdana" w:hAnsi="Arial" w:cs="Arial"/>
          <w:b/>
          <w:bCs/>
          <w:color w:val="002060"/>
          <w:sz w:val="24"/>
        </w:rPr>
        <w:t>:</w:t>
      </w:r>
      <w:r w:rsidR="00B027BB" w:rsidRPr="00B027BB">
        <w:rPr>
          <w:rFonts w:ascii="Arial" w:eastAsia="Verdana" w:hAnsi="Arial" w:cs="Arial"/>
          <w:b/>
          <w:bCs/>
          <w:color w:val="002060"/>
          <w:sz w:val="24"/>
        </w:rPr>
        <w:t>15</w:t>
      </w:r>
      <w:r w:rsidR="00A147EE">
        <w:rPr>
          <w:rFonts w:ascii="Arial" w:eastAsia="Verdana" w:hAnsi="Arial" w:cs="Arial"/>
          <w:b/>
          <w:bCs/>
          <w:color w:val="002060"/>
          <w:sz w:val="24"/>
        </w:rPr>
        <w:t xml:space="preserve"> </w:t>
      </w:r>
      <w:r w:rsidR="00B027BB" w:rsidRPr="00B027BB">
        <w:rPr>
          <w:rFonts w:ascii="Arial" w:eastAsia="Times New Roman" w:hAnsi="Arial" w:cs="Arial"/>
          <w:color w:val="002060"/>
          <w:kern w:val="0"/>
          <w:sz w:val="24"/>
        </w:rPr>
        <w:t>1</w:t>
      </w:r>
      <w:r w:rsidR="00415E0C" w:rsidRPr="00B027BB">
        <w:rPr>
          <w:rFonts w:ascii="Arial" w:eastAsia="Times New Roman" w:hAnsi="Arial" w:cs="Arial"/>
          <w:color w:val="002060"/>
          <w:kern w:val="0"/>
          <w:sz w:val="24"/>
        </w:rPr>
        <w:t xml:space="preserve">h </w:t>
      </w:r>
      <w:r w:rsidR="00415E0C" w:rsidRPr="00B027BB">
        <w:rPr>
          <w:rFonts w:ascii="Arial" w:eastAsia="Verdana" w:hAnsi="Arial" w:cs="Arial"/>
          <w:bCs/>
          <w:color w:val="002060"/>
          <w:sz w:val="24"/>
        </w:rPr>
        <w:t xml:space="preserve">wykład  </w:t>
      </w:r>
      <w:r w:rsidR="00B027BB" w:rsidRPr="00B027BB">
        <w:rPr>
          <w:rFonts w:ascii="Arial" w:eastAsia="Verdana" w:hAnsi="Arial" w:cs="Arial"/>
          <w:b/>
          <w:bCs/>
          <w:iCs/>
          <w:color w:val="002060"/>
          <w:sz w:val="24"/>
          <w:lang w:bidi="pl-PL"/>
        </w:rPr>
        <w:t xml:space="preserve">Podstawy prawa gospodarki nieruchomościami lokalowymi (w tym spółdzielczymi),  </w:t>
      </w:r>
      <w:r w:rsidR="00B027BB" w:rsidRPr="00B027BB">
        <w:rPr>
          <w:rFonts w:ascii="Arial" w:eastAsia="Verdana" w:hAnsi="Arial" w:cs="Arial"/>
          <w:i/>
          <w:color w:val="002060"/>
          <w:sz w:val="24"/>
        </w:rPr>
        <w:t>dr hab. Elżbieta Klat-Górska prof. UWr</w:t>
      </w:r>
    </w:p>
    <w:p w:rsidR="00415E0C" w:rsidRDefault="00415E0C" w:rsidP="00D85E99">
      <w:pPr>
        <w:spacing w:after="0" w:line="240" w:lineRule="auto"/>
        <w:jc w:val="both"/>
        <w:rPr>
          <w:rFonts w:ascii="Arial" w:eastAsia="Verdana" w:hAnsi="Arial" w:cs="Arial"/>
          <w:b/>
          <w:bCs/>
          <w:color w:val="153D63" w:themeColor="text2" w:themeTint="E6"/>
          <w:sz w:val="24"/>
        </w:rPr>
      </w:pPr>
    </w:p>
    <w:p w:rsidR="00B027BB" w:rsidRPr="00B027BB" w:rsidRDefault="00415E0C" w:rsidP="00B027BB">
      <w:pPr>
        <w:spacing w:after="0"/>
        <w:rPr>
          <w:rFonts w:ascii="Arial" w:eastAsia="Times New Roman" w:hAnsi="Arial" w:cs="Arial"/>
          <w:color w:val="002060"/>
          <w:kern w:val="0"/>
          <w:sz w:val="24"/>
        </w:rPr>
      </w:pPr>
      <w:r w:rsidRPr="00B027BB">
        <w:rPr>
          <w:rFonts w:ascii="Arial" w:eastAsia="Verdana" w:hAnsi="Arial" w:cs="Arial"/>
          <w:b/>
          <w:bCs/>
          <w:color w:val="002060"/>
          <w:sz w:val="24"/>
        </w:rPr>
        <w:t>1</w:t>
      </w:r>
      <w:r w:rsidR="00B027BB" w:rsidRPr="00B027BB">
        <w:rPr>
          <w:rFonts w:ascii="Arial" w:eastAsia="Verdana" w:hAnsi="Arial" w:cs="Arial"/>
          <w:b/>
          <w:bCs/>
          <w:color w:val="002060"/>
          <w:sz w:val="24"/>
        </w:rPr>
        <w:t>0</w:t>
      </w:r>
      <w:r w:rsidRPr="00B027BB">
        <w:rPr>
          <w:rFonts w:ascii="Arial" w:eastAsia="Verdana" w:hAnsi="Arial" w:cs="Arial"/>
          <w:b/>
          <w:bCs/>
          <w:color w:val="002060"/>
          <w:sz w:val="24"/>
        </w:rPr>
        <w:t>:15-1</w:t>
      </w:r>
      <w:r w:rsidR="00B027BB" w:rsidRPr="00B027BB">
        <w:rPr>
          <w:rFonts w:ascii="Arial" w:eastAsia="Verdana" w:hAnsi="Arial" w:cs="Arial"/>
          <w:b/>
          <w:bCs/>
          <w:color w:val="002060"/>
          <w:sz w:val="24"/>
        </w:rPr>
        <w:t>1</w:t>
      </w:r>
      <w:r w:rsidRPr="00B027BB">
        <w:rPr>
          <w:rFonts w:ascii="Arial" w:eastAsia="Verdana" w:hAnsi="Arial" w:cs="Arial"/>
          <w:b/>
          <w:bCs/>
          <w:color w:val="002060"/>
          <w:sz w:val="24"/>
        </w:rPr>
        <w:t xml:space="preserve">:45  </w:t>
      </w:r>
      <w:r w:rsidRPr="00B027BB">
        <w:rPr>
          <w:rFonts w:ascii="Arial" w:eastAsia="Times New Roman" w:hAnsi="Arial" w:cs="Arial"/>
          <w:color w:val="002060"/>
          <w:kern w:val="0"/>
          <w:sz w:val="24"/>
        </w:rPr>
        <w:t xml:space="preserve">2h </w:t>
      </w:r>
      <w:r w:rsidR="00B027BB" w:rsidRPr="00B027BB">
        <w:rPr>
          <w:rFonts w:ascii="Arial" w:eastAsia="Times New Roman" w:hAnsi="Arial" w:cs="Arial"/>
          <w:color w:val="002060"/>
          <w:kern w:val="0"/>
          <w:sz w:val="24"/>
        </w:rPr>
        <w:t xml:space="preserve">warsztaty </w:t>
      </w:r>
      <w:r w:rsidR="00B027BB" w:rsidRPr="00B027BB">
        <w:rPr>
          <w:rFonts w:ascii="Arial" w:eastAsia="Times New Roman" w:hAnsi="Arial" w:cs="Arial"/>
          <w:b/>
          <w:bCs/>
          <w:iCs/>
          <w:color w:val="002060"/>
          <w:kern w:val="0"/>
          <w:sz w:val="24"/>
          <w:lang w:bidi="pl-PL"/>
        </w:rPr>
        <w:t xml:space="preserve">Podstawy prawa gospodarki nieruchomościami lokalowymi (w tym spółdzielczymi),  </w:t>
      </w:r>
      <w:r w:rsidR="00B027BB" w:rsidRPr="00B027BB">
        <w:rPr>
          <w:rFonts w:ascii="Arial" w:eastAsia="Times New Roman" w:hAnsi="Arial" w:cs="Arial"/>
          <w:i/>
          <w:color w:val="002060"/>
          <w:kern w:val="0"/>
          <w:sz w:val="24"/>
        </w:rPr>
        <w:t>dr hab. Elżbieta Klat-Górska prof. UWr</w:t>
      </w:r>
    </w:p>
    <w:p w:rsidR="00BD5978" w:rsidRPr="00B027BB" w:rsidRDefault="00BD5978" w:rsidP="00B027BB">
      <w:pPr>
        <w:spacing w:after="0"/>
        <w:rPr>
          <w:rFonts w:ascii="Arial" w:eastAsia="Verdana" w:hAnsi="Arial" w:cs="Arial"/>
          <w:b/>
          <w:bCs/>
          <w:color w:val="002060"/>
          <w:sz w:val="24"/>
        </w:rPr>
      </w:pPr>
    </w:p>
    <w:p w:rsidR="00BD5978" w:rsidRPr="00840A87" w:rsidRDefault="00BD5978" w:rsidP="00E07F67">
      <w:pPr>
        <w:spacing w:after="0"/>
        <w:ind w:left="11" w:right="266" w:hanging="11"/>
        <w:rPr>
          <w:rFonts w:ascii="Arial" w:eastAsia="Verdana" w:hAnsi="Arial" w:cs="Arial"/>
          <w:b/>
          <w:bCs/>
          <w:color w:val="153D63" w:themeColor="text2" w:themeTint="E6"/>
          <w:sz w:val="24"/>
        </w:rPr>
      </w:pPr>
    </w:p>
    <w:p w:rsidR="00A5050F" w:rsidRPr="00A5050F" w:rsidRDefault="00A5050F" w:rsidP="00A5050F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</w:rPr>
      </w:pPr>
      <w:r w:rsidRPr="00BB2492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23</w:t>
      </w:r>
      <w:r w:rsidRPr="00A5050F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 xml:space="preserve"> maja 2026 r.</w:t>
      </w:r>
    </w:p>
    <w:p w:rsidR="00BB2492" w:rsidRPr="00BB2492" w:rsidRDefault="000C58A0" w:rsidP="00BB2492">
      <w:pPr>
        <w:jc w:val="both"/>
        <w:rPr>
          <w:rFonts w:ascii="Arial" w:hAnsi="Arial" w:cs="Arial"/>
          <w:color w:val="153D63" w:themeColor="text2" w:themeTint="E6"/>
          <w:sz w:val="24"/>
          <w:lang w:bidi="pl-PL"/>
        </w:rPr>
      </w:pPr>
      <w:r w:rsidRPr="00840A87">
        <w:rPr>
          <w:rFonts w:ascii="Arial" w:hAnsi="Arial" w:cs="Arial"/>
          <w:b/>
          <w:color w:val="153D63" w:themeColor="text2" w:themeTint="E6"/>
          <w:sz w:val="24"/>
        </w:rPr>
        <w:t>9:30-11:00</w:t>
      </w:r>
      <w:r w:rsidR="00A147EE">
        <w:rPr>
          <w:rFonts w:ascii="Arial" w:hAnsi="Arial" w:cs="Arial"/>
          <w:b/>
          <w:color w:val="153D63" w:themeColor="text2" w:themeTint="E6"/>
          <w:sz w:val="24"/>
        </w:rPr>
        <w:t xml:space="preserve"> </w:t>
      </w:r>
      <w:r w:rsidRPr="00EA2FB9">
        <w:rPr>
          <w:rFonts w:ascii="Arial" w:hAnsi="Arial" w:cs="Arial"/>
          <w:color w:val="153D63" w:themeColor="text2" w:themeTint="E6"/>
          <w:sz w:val="24"/>
        </w:rPr>
        <w:t>2h</w:t>
      </w:r>
      <w:r w:rsidRPr="00840A87">
        <w:rPr>
          <w:rFonts w:ascii="Arial" w:hAnsi="Arial" w:cs="Arial"/>
          <w:color w:val="153D63" w:themeColor="text2" w:themeTint="E6"/>
          <w:sz w:val="24"/>
        </w:rPr>
        <w:t xml:space="preserve">wykład </w:t>
      </w:r>
      <w:r w:rsidR="00BB2492" w:rsidRPr="00BB2492">
        <w:rPr>
          <w:rFonts w:ascii="Arial" w:hAnsi="Arial" w:cs="Arial"/>
          <w:b/>
          <w:i/>
          <w:color w:val="153D63" w:themeColor="text2" w:themeTint="E6"/>
          <w:sz w:val="24"/>
          <w:lang w:bidi="pl-PL"/>
        </w:rPr>
        <w:t>Własność  wód  i  gruntów  pod  wodami  -  problematyka cywilnoprawna</w:t>
      </w:r>
      <w:r w:rsidR="00BB2492" w:rsidRPr="00BB2492">
        <w:rPr>
          <w:rFonts w:ascii="Arial" w:hAnsi="Arial" w:cs="Arial"/>
          <w:color w:val="153D63" w:themeColor="text2" w:themeTint="E6"/>
          <w:sz w:val="24"/>
          <w:lang w:bidi="pl-PL"/>
        </w:rPr>
        <w:t xml:space="preserve">,   </w:t>
      </w:r>
      <w:r w:rsidR="00BB2492" w:rsidRPr="00BB2492">
        <w:rPr>
          <w:rFonts w:ascii="Arial" w:hAnsi="Arial" w:cs="Arial"/>
          <w:i/>
          <w:iCs/>
          <w:color w:val="153D63" w:themeColor="text2" w:themeTint="E6"/>
          <w:sz w:val="24"/>
          <w:lang w:bidi="pl-PL"/>
        </w:rPr>
        <w:t>dr hab. Elżbieta Klat-Górska prof. UWr</w:t>
      </w:r>
    </w:p>
    <w:p w:rsidR="00BB2492" w:rsidRPr="00BB2492" w:rsidRDefault="00E07F67" w:rsidP="00BB2492">
      <w:pPr>
        <w:spacing w:after="0" w:line="240" w:lineRule="auto"/>
        <w:jc w:val="both"/>
        <w:rPr>
          <w:rFonts w:ascii="Arial" w:eastAsia="Verdana" w:hAnsi="Arial" w:cs="Arial"/>
          <w:b/>
          <w:bCs/>
          <w:color w:val="153D63" w:themeColor="text2" w:themeTint="E6"/>
          <w:sz w:val="24"/>
        </w:rPr>
      </w:pPr>
      <w:r w:rsidRPr="00840A87">
        <w:rPr>
          <w:rFonts w:ascii="Arial" w:eastAsia="Verdana" w:hAnsi="Arial" w:cs="Arial"/>
          <w:b/>
          <w:bCs/>
          <w:color w:val="153D63" w:themeColor="text2" w:themeTint="E6"/>
          <w:sz w:val="24"/>
        </w:rPr>
        <w:t>11:30-13.</w:t>
      </w:r>
      <w:r w:rsidR="00D85E99" w:rsidRPr="00840A87">
        <w:rPr>
          <w:rFonts w:ascii="Arial" w:eastAsia="Verdana" w:hAnsi="Arial" w:cs="Arial"/>
          <w:b/>
          <w:bCs/>
          <w:color w:val="153D63" w:themeColor="text2" w:themeTint="E6"/>
          <w:sz w:val="24"/>
        </w:rPr>
        <w:t>45</w:t>
      </w:r>
      <w:r w:rsidR="00D85E99" w:rsidRPr="00840A87">
        <w:rPr>
          <w:rFonts w:ascii="Arial" w:eastAsia="Verdana" w:hAnsi="Arial" w:cs="Arial"/>
          <w:bCs/>
          <w:color w:val="153D63" w:themeColor="text2" w:themeTint="E6"/>
          <w:sz w:val="24"/>
        </w:rPr>
        <w:t>3</w:t>
      </w:r>
      <w:r w:rsidRPr="00840A87">
        <w:rPr>
          <w:rFonts w:ascii="Arial" w:eastAsia="Verdana" w:hAnsi="Arial" w:cs="Arial"/>
          <w:bCs/>
          <w:color w:val="153D63" w:themeColor="text2" w:themeTint="E6"/>
          <w:sz w:val="24"/>
        </w:rPr>
        <w:t xml:space="preserve">h  </w:t>
      </w:r>
      <w:r w:rsidRPr="00BB2492">
        <w:rPr>
          <w:rFonts w:ascii="Arial" w:eastAsia="Verdana" w:hAnsi="Arial" w:cs="Arial"/>
          <w:bCs/>
          <w:color w:val="153D63" w:themeColor="text2" w:themeTint="E6"/>
          <w:sz w:val="24"/>
          <w:u w:val="single"/>
        </w:rPr>
        <w:t>w</w:t>
      </w:r>
      <w:r w:rsidR="00BB2492" w:rsidRPr="00BB2492">
        <w:rPr>
          <w:rFonts w:ascii="Arial" w:eastAsia="Verdana" w:hAnsi="Arial" w:cs="Arial"/>
          <w:bCs/>
          <w:color w:val="153D63" w:themeColor="text2" w:themeTint="E6"/>
          <w:sz w:val="24"/>
          <w:u w:val="single"/>
        </w:rPr>
        <w:t>arsztaty</w:t>
      </w:r>
      <w:r w:rsidR="00A147EE">
        <w:rPr>
          <w:rFonts w:ascii="Arial" w:eastAsia="Verdana" w:hAnsi="Arial" w:cs="Arial"/>
          <w:bCs/>
          <w:color w:val="153D63" w:themeColor="text2" w:themeTint="E6"/>
          <w:sz w:val="24"/>
          <w:u w:val="single"/>
        </w:rPr>
        <w:t xml:space="preserve"> </w:t>
      </w:r>
      <w:r w:rsidR="00BB2492" w:rsidRPr="00BB2492">
        <w:rPr>
          <w:rFonts w:ascii="Arial" w:eastAsia="Verdana" w:hAnsi="Arial" w:cs="Arial"/>
          <w:b/>
          <w:bCs/>
          <w:i/>
          <w:color w:val="153D63" w:themeColor="text2" w:themeTint="E6"/>
          <w:sz w:val="24"/>
          <w:lang w:bidi="pl-PL"/>
        </w:rPr>
        <w:t>Podstawy prawa budowlanego</w:t>
      </w:r>
    </w:p>
    <w:p w:rsidR="00EB778D" w:rsidRPr="00BB2492" w:rsidRDefault="00BB2492" w:rsidP="00BB2492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i/>
          <w:iCs/>
          <w:color w:val="153D63" w:themeColor="text2" w:themeTint="E6"/>
          <w:sz w:val="24"/>
        </w:rPr>
      </w:pPr>
      <w:r w:rsidRPr="00BB2492">
        <w:rPr>
          <w:rFonts w:ascii="Arial" w:eastAsia="Verdana" w:hAnsi="Arial" w:cs="Arial"/>
          <w:i/>
          <w:iCs/>
          <w:color w:val="153D63" w:themeColor="text2" w:themeTint="E6"/>
          <w:sz w:val="24"/>
        </w:rPr>
        <w:t>Andrzej Nikiforów - Sędzia WSA</w:t>
      </w:r>
    </w:p>
    <w:p w:rsidR="00CA1EA6" w:rsidRPr="00EA2FB9" w:rsidRDefault="00CA1EA6" w:rsidP="00A61222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20"/>
          <w:szCs w:val="20"/>
          <w:highlight w:val="green"/>
        </w:rPr>
      </w:pPr>
    </w:p>
    <w:p w:rsidR="00BB2492" w:rsidRPr="00A5050F" w:rsidRDefault="00C817E0" w:rsidP="00BB2492">
      <w:pPr>
        <w:spacing w:after="134"/>
        <w:ind w:left="10" w:right="267" w:hanging="10"/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</w:pPr>
      <w:r w:rsidRPr="00840A87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2</w:t>
      </w:r>
      <w:r w:rsidR="0058635C" w:rsidRPr="00840A87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4</w:t>
      </w:r>
      <w:r w:rsidR="00BB2492" w:rsidRPr="00A5050F">
        <w:rPr>
          <w:rFonts w:ascii="Arial" w:eastAsia="Verdana" w:hAnsi="Arial" w:cs="Arial"/>
          <w:b/>
          <w:bCs/>
          <w:color w:val="153D63" w:themeColor="text2" w:themeTint="E6"/>
          <w:sz w:val="32"/>
          <w:szCs w:val="32"/>
          <w:highlight w:val="green"/>
        </w:rPr>
        <w:t>maja 2026 r.</w:t>
      </w:r>
    </w:p>
    <w:p w:rsidR="00B40784" w:rsidRPr="00B40784" w:rsidRDefault="00BB2492" w:rsidP="00B40784">
      <w:pPr>
        <w:spacing w:after="0" w:line="240" w:lineRule="auto"/>
        <w:jc w:val="both"/>
        <w:rPr>
          <w:rFonts w:ascii="Arial" w:eastAsia="Verdana" w:hAnsi="Arial" w:cs="Arial"/>
          <w:i/>
          <w:iCs/>
          <w:color w:val="153D63" w:themeColor="text2" w:themeTint="E6"/>
          <w:sz w:val="24"/>
          <w:lang w:bidi="pl-PL"/>
        </w:rPr>
      </w:pPr>
      <w:r w:rsidRPr="00BB2492">
        <w:rPr>
          <w:rFonts w:ascii="Arial" w:eastAsia="Verdana" w:hAnsi="Arial" w:cs="Arial"/>
          <w:b/>
          <w:bCs/>
          <w:color w:val="153D63" w:themeColor="text2" w:themeTint="E6"/>
          <w:sz w:val="24"/>
        </w:rPr>
        <w:t xml:space="preserve">9:30-11:00 </w:t>
      </w:r>
      <w:r w:rsidRPr="00BB2492">
        <w:rPr>
          <w:rFonts w:ascii="Arial" w:eastAsia="Verdana" w:hAnsi="Arial" w:cs="Arial"/>
          <w:color w:val="153D63" w:themeColor="text2" w:themeTint="E6"/>
          <w:sz w:val="24"/>
        </w:rPr>
        <w:t>2h wykład</w:t>
      </w:r>
      <w:r w:rsidR="00A147EE">
        <w:rPr>
          <w:rFonts w:ascii="Arial" w:eastAsia="Verdana" w:hAnsi="Arial" w:cs="Arial"/>
          <w:color w:val="153D63" w:themeColor="text2" w:themeTint="E6"/>
          <w:sz w:val="24"/>
        </w:rPr>
        <w:t xml:space="preserve"> </w:t>
      </w:r>
      <w:r w:rsidR="00B40784" w:rsidRPr="00B40784">
        <w:rPr>
          <w:rFonts w:ascii="Arial" w:eastAsia="Verdana" w:hAnsi="Arial" w:cs="Arial"/>
          <w:b/>
          <w:bCs/>
          <w:i/>
          <w:color w:val="153D63" w:themeColor="text2" w:themeTint="E6"/>
          <w:sz w:val="24"/>
          <w:lang w:bidi="pl-PL"/>
        </w:rPr>
        <w:t>Zarys  cywilnopr.  odpowiedzialności SP i j.s.t. w  zakresie gospodarki  nieruchomościami</w:t>
      </w:r>
      <w:r w:rsidR="00B40784" w:rsidRPr="00B40784"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 xml:space="preserve">,  </w:t>
      </w:r>
      <w:r w:rsidR="00B40784" w:rsidRPr="00B40784">
        <w:rPr>
          <w:rFonts w:ascii="Arial" w:eastAsia="Verdana" w:hAnsi="Arial" w:cs="Arial"/>
          <w:i/>
          <w:iCs/>
          <w:color w:val="153D63" w:themeColor="text2" w:themeTint="E6"/>
          <w:sz w:val="24"/>
          <w:lang w:bidi="pl-PL"/>
        </w:rPr>
        <w:t>dr hab. Elżbieta Klat-Górska prof. UWr</w:t>
      </w:r>
    </w:p>
    <w:p w:rsidR="006E5B9F" w:rsidRPr="006E5B9F" w:rsidRDefault="006E5B9F" w:rsidP="006E5B9F">
      <w:pPr>
        <w:spacing w:after="0" w:line="240" w:lineRule="auto"/>
        <w:jc w:val="both"/>
        <w:rPr>
          <w:rFonts w:ascii="Arial" w:eastAsia="Verdana" w:hAnsi="Arial" w:cs="Arial"/>
          <w:bCs/>
          <w:color w:val="153D63" w:themeColor="text2" w:themeTint="E6"/>
          <w:sz w:val="24"/>
          <w:lang w:bidi="pl-PL"/>
        </w:rPr>
      </w:pPr>
    </w:p>
    <w:p w:rsidR="00971D7D" w:rsidRPr="00840A87" w:rsidRDefault="00971D7D" w:rsidP="00BB2492">
      <w:pPr>
        <w:spacing w:after="0" w:line="240" w:lineRule="auto"/>
        <w:jc w:val="both"/>
        <w:rPr>
          <w:rFonts w:ascii="Arial" w:eastAsia="Verdana" w:hAnsi="Arial" w:cs="Arial"/>
          <w:bCs/>
          <w:i/>
          <w:color w:val="153D63" w:themeColor="text2" w:themeTint="E6"/>
          <w:sz w:val="24"/>
        </w:rPr>
      </w:pPr>
    </w:p>
    <w:p w:rsidR="006E5B9F" w:rsidRPr="006E5B9F" w:rsidRDefault="006E5B9F" w:rsidP="006E5B9F">
      <w:pPr>
        <w:spacing w:after="0"/>
        <w:ind w:left="2832" w:hanging="2832"/>
        <w:jc w:val="both"/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</w:pPr>
      <w:r w:rsidRPr="006E5B9F"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 xml:space="preserve">11:30-12:15 </w:t>
      </w:r>
      <w:r w:rsidRPr="006E5B9F">
        <w:rPr>
          <w:rFonts w:ascii="Arial" w:eastAsia="Verdana" w:hAnsi="Arial" w:cs="Arial"/>
          <w:color w:val="153D63" w:themeColor="text2" w:themeTint="E6"/>
          <w:sz w:val="24"/>
          <w:lang w:bidi="pl-PL"/>
        </w:rPr>
        <w:t>1h wykład</w:t>
      </w:r>
      <w:r w:rsidR="00A147EE">
        <w:rPr>
          <w:rFonts w:ascii="Arial" w:eastAsia="Verdana" w:hAnsi="Arial" w:cs="Arial"/>
          <w:color w:val="153D63" w:themeColor="text2" w:themeTint="E6"/>
          <w:sz w:val="24"/>
          <w:lang w:bidi="pl-PL"/>
        </w:rPr>
        <w:t xml:space="preserve"> </w:t>
      </w:r>
      <w:r w:rsidRPr="006E5B9F">
        <w:rPr>
          <w:rFonts w:ascii="Arial" w:eastAsia="Verdana" w:hAnsi="Arial" w:cs="Arial"/>
          <w:b/>
          <w:bCs/>
          <w:i/>
          <w:color w:val="153D63" w:themeColor="text2" w:themeTint="E6"/>
          <w:sz w:val="24"/>
          <w:lang w:bidi="pl-PL"/>
        </w:rPr>
        <w:t>Egzekucja administracyjna z nieruchomości w praktyce</w:t>
      </w:r>
      <w:r w:rsidRPr="006E5B9F"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>,</w:t>
      </w:r>
      <w:r w:rsidRPr="006E5B9F">
        <w:rPr>
          <w:rFonts w:ascii="Arial" w:eastAsia="Verdana" w:hAnsi="Arial" w:cs="Arial"/>
          <w:i/>
          <w:iCs/>
          <w:color w:val="153D63" w:themeColor="text2" w:themeTint="E6"/>
          <w:sz w:val="24"/>
          <w:lang w:bidi="pl-PL"/>
        </w:rPr>
        <w:t>dr Adam Bródka</w:t>
      </w:r>
    </w:p>
    <w:p w:rsidR="006E5B9F" w:rsidRPr="006E5B9F" w:rsidRDefault="006E5B9F" w:rsidP="006E5B9F">
      <w:pPr>
        <w:spacing w:after="0"/>
        <w:jc w:val="both"/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</w:pPr>
      <w:r w:rsidRPr="006E5B9F"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 xml:space="preserve">12:30-14:00 </w:t>
      </w:r>
      <w:r w:rsidRPr="006E5B9F">
        <w:rPr>
          <w:rFonts w:ascii="Arial" w:eastAsia="Verdana" w:hAnsi="Arial" w:cs="Arial"/>
          <w:color w:val="153D63" w:themeColor="text2" w:themeTint="E6"/>
          <w:sz w:val="24"/>
          <w:lang w:bidi="pl-PL"/>
        </w:rPr>
        <w:t xml:space="preserve">2h </w:t>
      </w:r>
      <w:r w:rsidRPr="006E5B9F">
        <w:rPr>
          <w:rFonts w:ascii="Arial" w:eastAsia="Verdana" w:hAnsi="Arial" w:cs="Arial"/>
          <w:color w:val="153D63" w:themeColor="text2" w:themeTint="E6"/>
          <w:sz w:val="24"/>
          <w:u w:val="single"/>
          <w:lang w:bidi="pl-PL"/>
        </w:rPr>
        <w:t>warsztaty</w:t>
      </w:r>
      <w:r w:rsidR="00A147EE">
        <w:rPr>
          <w:rFonts w:ascii="Arial" w:eastAsia="Verdana" w:hAnsi="Arial" w:cs="Arial"/>
          <w:color w:val="153D63" w:themeColor="text2" w:themeTint="E6"/>
          <w:sz w:val="24"/>
          <w:u w:val="single"/>
          <w:lang w:bidi="pl-PL"/>
        </w:rPr>
        <w:t xml:space="preserve"> </w:t>
      </w:r>
      <w:r w:rsidRPr="006E5B9F">
        <w:rPr>
          <w:rFonts w:ascii="Arial" w:eastAsia="Verdana" w:hAnsi="Arial" w:cs="Arial"/>
          <w:b/>
          <w:bCs/>
          <w:i/>
          <w:color w:val="153D63" w:themeColor="text2" w:themeTint="E6"/>
          <w:sz w:val="24"/>
          <w:lang w:bidi="pl-PL"/>
        </w:rPr>
        <w:t xml:space="preserve">Egzekucja administracyjna z nieruchomości </w:t>
      </w:r>
      <w:r>
        <w:rPr>
          <w:rFonts w:ascii="Arial" w:eastAsia="Verdana" w:hAnsi="Arial" w:cs="Arial"/>
          <w:b/>
          <w:bCs/>
          <w:i/>
          <w:color w:val="153D63" w:themeColor="text2" w:themeTint="E6"/>
          <w:sz w:val="24"/>
          <w:lang w:bidi="pl-PL"/>
        </w:rPr>
        <w:br/>
      </w:r>
      <w:r w:rsidRPr="006E5B9F">
        <w:rPr>
          <w:rFonts w:ascii="Arial" w:eastAsia="Verdana" w:hAnsi="Arial" w:cs="Arial"/>
          <w:b/>
          <w:bCs/>
          <w:i/>
          <w:color w:val="153D63" w:themeColor="text2" w:themeTint="E6"/>
          <w:sz w:val="24"/>
          <w:lang w:bidi="pl-PL"/>
        </w:rPr>
        <w:t>w praktyce</w:t>
      </w:r>
      <w:r w:rsidRPr="006E5B9F"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>,</w:t>
      </w:r>
      <w:r w:rsidRPr="006E5B9F"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ab/>
      </w:r>
      <w:r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ab/>
      </w:r>
      <w:r>
        <w:rPr>
          <w:rFonts w:ascii="Arial" w:eastAsia="Verdana" w:hAnsi="Arial" w:cs="Arial"/>
          <w:b/>
          <w:bCs/>
          <w:color w:val="153D63" w:themeColor="text2" w:themeTint="E6"/>
          <w:sz w:val="24"/>
          <w:lang w:bidi="pl-PL"/>
        </w:rPr>
        <w:tab/>
      </w:r>
      <w:r w:rsidRPr="006E5B9F">
        <w:rPr>
          <w:rFonts w:ascii="Arial" w:eastAsia="Verdana" w:hAnsi="Arial" w:cs="Arial"/>
          <w:i/>
          <w:iCs/>
          <w:color w:val="153D63" w:themeColor="text2" w:themeTint="E6"/>
          <w:sz w:val="24"/>
          <w:lang w:bidi="pl-PL"/>
        </w:rPr>
        <w:t>dr Adam Bródka</w:t>
      </w:r>
    </w:p>
    <w:p w:rsidR="00646085" w:rsidRDefault="00646085" w:rsidP="00BD5978">
      <w:pPr>
        <w:jc w:val="both"/>
        <w:rPr>
          <w:rFonts w:ascii="Arial" w:eastAsia="Verdana" w:hAnsi="Arial" w:cs="Arial"/>
          <w:b/>
          <w:bCs/>
          <w:color w:val="153D63" w:themeColor="text2" w:themeTint="E6"/>
          <w:sz w:val="24"/>
        </w:rPr>
      </w:pPr>
    </w:p>
    <w:p w:rsidR="00BD5978" w:rsidRPr="00840A87" w:rsidRDefault="00BD5978" w:rsidP="00BD5978">
      <w:pPr>
        <w:jc w:val="both"/>
        <w:rPr>
          <w:rFonts w:ascii="Arial" w:eastAsia="Verdana" w:hAnsi="Arial" w:cs="Arial"/>
          <w:iCs/>
          <w:color w:val="153D63" w:themeColor="text2" w:themeTint="E6"/>
          <w:sz w:val="24"/>
        </w:rPr>
      </w:pPr>
    </w:p>
    <w:p w:rsidR="00971D7D" w:rsidRPr="00840A87" w:rsidRDefault="00971D7D" w:rsidP="009B0CDE">
      <w:pPr>
        <w:jc w:val="both"/>
        <w:rPr>
          <w:rFonts w:ascii="Arial" w:eastAsia="Verdana" w:hAnsi="Arial" w:cs="Arial"/>
          <w:b/>
          <w:bCs/>
          <w:color w:val="153D63" w:themeColor="text2" w:themeTint="E6"/>
        </w:rPr>
      </w:pPr>
    </w:p>
    <w:p w:rsidR="00A147EE" w:rsidRDefault="00A147EE" w:rsidP="009F0131">
      <w:pPr>
        <w:jc w:val="center"/>
        <w:rPr>
          <w:rFonts w:ascii="Arial" w:hAnsi="Arial" w:cs="Arial"/>
          <w:b/>
          <w:color w:val="153D63" w:themeColor="text2" w:themeTint="E6"/>
          <w:sz w:val="28"/>
          <w:szCs w:val="28"/>
        </w:rPr>
      </w:pPr>
    </w:p>
    <w:p w:rsidR="00A147EE" w:rsidRDefault="00A147EE" w:rsidP="009F0131">
      <w:pPr>
        <w:jc w:val="center"/>
        <w:rPr>
          <w:rFonts w:ascii="Arial" w:hAnsi="Arial" w:cs="Arial"/>
          <w:b/>
          <w:color w:val="153D63" w:themeColor="text2" w:themeTint="E6"/>
          <w:sz w:val="28"/>
          <w:szCs w:val="28"/>
        </w:rPr>
      </w:pPr>
    </w:p>
    <w:p w:rsidR="00A147EE" w:rsidRDefault="00A147EE" w:rsidP="009F0131">
      <w:pPr>
        <w:jc w:val="center"/>
        <w:rPr>
          <w:rFonts w:ascii="Arial" w:hAnsi="Arial" w:cs="Arial"/>
          <w:b/>
          <w:color w:val="153D63" w:themeColor="text2" w:themeTint="E6"/>
          <w:sz w:val="28"/>
          <w:szCs w:val="28"/>
        </w:rPr>
      </w:pPr>
    </w:p>
    <w:p w:rsidR="00A147EE" w:rsidRDefault="00A147EE" w:rsidP="009F0131">
      <w:pPr>
        <w:jc w:val="center"/>
        <w:rPr>
          <w:rFonts w:ascii="Arial" w:hAnsi="Arial" w:cs="Arial"/>
          <w:b/>
          <w:color w:val="153D63" w:themeColor="text2" w:themeTint="E6"/>
          <w:sz w:val="28"/>
          <w:szCs w:val="28"/>
        </w:rPr>
      </w:pPr>
    </w:p>
    <w:p w:rsidR="009F0131" w:rsidRPr="00840A87" w:rsidRDefault="009F0131" w:rsidP="009F0131">
      <w:pPr>
        <w:jc w:val="center"/>
        <w:rPr>
          <w:rFonts w:ascii="Arial" w:hAnsi="Arial" w:cs="Arial"/>
          <w:b/>
          <w:color w:val="153D63" w:themeColor="text2" w:themeTint="E6"/>
          <w:sz w:val="28"/>
          <w:szCs w:val="28"/>
        </w:rPr>
      </w:pPr>
      <w:r w:rsidRPr="00840A87">
        <w:rPr>
          <w:rFonts w:ascii="Arial" w:hAnsi="Arial" w:cs="Arial"/>
          <w:b/>
          <w:color w:val="153D63" w:themeColor="text2" w:themeTint="E6"/>
          <w:sz w:val="28"/>
          <w:szCs w:val="28"/>
        </w:rPr>
        <w:lastRenderedPageBreak/>
        <w:t xml:space="preserve">EGZAMINY w sesji </w:t>
      </w:r>
      <w:r w:rsidR="003E0A7B">
        <w:rPr>
          <w:rFonts w:ascii="Arial" w:hAnsi="Arial" w:cs="Arial"/>
          <w:b/>
          <w:color w:val="153D63" w:themeColor="text2" w:themeTint="E6"/>
          <w:sz w:val="28"/>
          <w:szCs w:val="28"/>
        </w:rPr>
        <w:t xml:space="preserve">letniej </w:t>
      </w:r>
      <w:r w:rsidRPr="00840A87">
        <w:rPr>
          <w:rFonts w:ascii="Arial" w:hAnsi="Arial" w:cs="Arial"/>
          <w:b/>
          <w:color w:val="153D63" w:themeColor="text2" w:themeTint="E6"/>
          <w:sz w:val="28"/>
          <w:szCs w:val="28"/>
        </w:rPr>
        <w:t>roku akademickiego 2025-2026:</w:t>
      </w:r>
    </w:p>
    <w:p w:rsidR="009F0131" w:rsidRPr="00840A87" w:rsidRDefault="009F0131" w:rsidP="009F0131">
      <w:pPr>
        <w:spacing w:after="0"/>
        <w:jc w:val="center"/>
        <w:rPr>
          <w:rFonts w:ascii="Arial" w:hAnsi="Arial" w:cs="Arial"/>
          <w:b/>
          <w:color w:val="153D63" w:themeColor="text2" w:themeTint="E6"/>
          <w:sz w:val="12"/>
          <w:szCs w:val="12"/>
        </w:rPr>
      </w:pPr>
    </w:p>
    <w:p w:rsidR="009F0131" w:rsidRPr="00840A87" w:rsidRDefault="009F0131" w:rsidP="0059388D">
      <w:pPr>
        <w:spacing w:after="0"/>
        <w:jc w:val="both"/>
        <w:rPr>
          <w:rFonts w:ascii="Arial" w:hAnsi="Arial" w:cs="Arial"/>
          <w:color w:val="153D63" w:themeColor="text2" w:themeTint="E6"/>
          <w:sz w:val="24"/>
        </w:rPr>
      </w:pPr>
      <w:r w:rsidRPr="00840A87">
        <w:rPr>
          <w:rFonts w:ascii="Arial" w:hAnsi="Arial" w:cs="Arial"/>
          <w:color w:val="153D63" w:themeColor="text2" w:themeTint="E6"/>
        </w:rPr>
        <w:t xml:space="preserve">1) </w:t>
      </w:r>
      <w:r w:rsidR="00E519F2" w:rsidRPr="00E519F2">
        <w:rPr>
          <w:rFonts w:ascii="Arial" w:hAnsi="Arial" w:cs="Arial"/>
          <w:b/>
          <w:bCs/>
          <w:iCs/>
          <w:color w:val="153D63" w:themeColor="text2" w:themeTint="E6"/>
          <w:lang w:bidi="pl-PL"/>
        </w:rPr>
        <w:t xml:space="preserve">Podstawy prawa gospodarki nieruchomościami lokalowymi (w tym spółdzielczymi),  </w:t>
      </w:r>
      <w:r w:rsidRPr="00840A87">
        <w:rPr>
          <w:rFonts w:ascii="Arial" w:hAnsi="Arial" w:cs="Arial"/>
          <w:color w:val="153D63" w:themeColor="text2" w:themeTint="E6"/>
        </w:rPr>
        <w:t xml:space="preserve">egzaminator: </w:t>
      </w:r>
      <w:r w:rsidRPr="00840A87">
        <w:rPr>
          <w:rFonts w:ascii="Arial" w:hAnsi="Arial" w:cs="Arial"/>
          <w:i/>
          <w:color w:val="153D63" w:themeColor="text2" w:themeTint="E6"/>
        </w:rPr>
        <w:t>dr hab. Elżbieta Klat-Górska, prof. UWr</w:t>
      </w:r>
    </w:p>
    <w:p w:rsidR="009F0131" w:rsidRPr="0059388D" w:rsidRDefault="009F0131" w:rsidP="0059388D">
      <w:pPr>
        <w:spacing w:after="0"/>
        <w:jc w:val="both"/>
        <w:rPr>
          <w:rFonts w:ascii="Arial" w:hAnsi="Arial" w:cs="Arial"/>
          <w:i/>
          <w:iCs/>
          <w:color w:val="153D63" w:themeColor="text2" w:themeTint="E6"/>
        </w:rPr>
      </w:pPr>
      <w:r w:rsidRPr="00840A87">
        <w:rPr>
          <w:rFonts w:ascii="Arial" w:hAnsi="Arial" w:cs="Arial"/>
          <w:color w:val="153D63" w:themeColor="text2" w:themeTint="E6"/>
        </w:rPr>
        <w:t xml:space="preserve">2) </w:t>
      </w:r>
      <w:r w:rsidR="001070FF" w:rsidRPr="0026163E">
        <w:rPr>
          <w:rFonts w:ascii="Arial" w:hAnsi="Arial" w:cs="Arial"/>
          <w:b/>
          <w:bCs/>
          <w:i/>
          <w:color w:val="153D63" w:themeColor="text2" w:themeTint="E6"/>
          <w:lang w:bidi="pl-PL"/>
        </w:rPr>
        <w:t>Elementy  prawa  podatkowego</w:t>
      </w:r>
      <w:r w:rsidRPr="00840A87">
        <w:rPr>
          <w:rFonts w:ascii="Arial" w:hAnsi="Arial" w:cs="Arial"/>
          <w:color w:val="153D63" w:themeColor="text2" w:themeTint="E6"/>
        </w:rPr>
        <w:t xml:space="preserve">, egzaminator: </w:t>
      </w:r>
      <w:r w:rsidR="001070FF" w:rsidRPr="0059388D">
        <w:rPr>
          <w:rFonts w:ascii="Arial" w:hAnsi="Arial" w:cs="Arial"/>
          <w:i/>
          <w:iCs/>
          <w:color w:val="153D63" w:themeColor="text2" w:themeTint="E6"/>
          <w:lang w:bidi="pl-PL"/>
        </w:rPr>
        <w:t>prof. dr hab. Paweł Borszowski, sędzia NSA</w:t>
      </w:r>
    </w:p>
    <w:p w:rsidR="009F0131" w:rsidRPr="0059388D" w:rsidRDefault="009F0131" w:rsidP="001070FF">
      <w:pPr>
        <w:spacing w:after="0"/>
        <w:rPr>
          <w:rFonts w:ascii="Arial" w:hAnsi="Arial" w:cs="Arial"/>
          <w:bCs/>
          <w:i/>
          <w:iCs/>
          <w:color w:val="153D63" w:themeColor="text2" w:themeTint="E6"/>
        </w:rPr>
      </w:pPr>
      <w:r w:rsidRPr="00840A87">
        <w:rPr>
          <w:rFonts w:ascii="Arial" w:hAnsi="Arial" w:cs="Arial"/>
          <w:color w:val="153D63" w:themeColor="text2" w:themeTint="E6"/>
        </w:rPr>
        <w:t xml:space="preserve">3) </w:t>
      </w:r>
      <w:r w:rsidR="0059388D" w:rsidRPr="0059388D">
        <w:rPr>
          <w:rFonts w:ascii="Arial" w:hAnsi="Arial" w:cs="Arial"/>
          <w:b/>
          <w:i/>
          <w:color w:val="153D63" w:themeColor="text2" w:themeTint="E6"/>
          <w:lang w:bidi="pl-PL"/>
        </w:rPr>
        <w:t>Podstawy prawa ochrony zabytków</w:t>
      </w:r>
      <w:r w:rsidR="0059388D" w:rsidRPr="0059388D">
        <w:rPr>
          <w:rFonts w:ascii="Arial" w:hAnsi="Arial" w:cs="Arial"/>
          <w:b/>
          <w:color w:val="153D63" w:themeColor="text2" w:themeTint="E6"/>
          <w:lang w:bidi="pl-PL"/>
        </w:rPr>
        <w:t xml:space="preserve">, </w:t>
      </w:r>
      <w:r w:rsidR="0059388D" w:rsidRPr="0059388D">
        <w:rPr>
          <w:rFonts w:ascii="Arial" w:hAnsi="Arial" w:cs="Arial"/>
          <w:b/>
          <w:color w:val="153D63" w:themeColor="text2" w:themeTint="E6"/>
          <w:lang w:bidi="pl-PL"/>
        </w:rPr>
        <w:tab/>
      </w:r>
      <w:r w:rsidR="0059388D" w:rsidRPr="0059388D">
        <w:rPr>
          <w:rFonts w:ascii="Arial" w:hAnsi="Arial" w:cs="Arial"/>
          <w:bCs/>
          <w:color w:val="153D63" w:themeColor="text2" w:themeTint="E6"/>
          <w:lang w:bidi="pl-PL"/>
        </w:rPr>
        <w:t>egzaminator:</w:t>
      </w:r>
      <w:r w:rsidR="0059388D" w:rsidRPr="0059388D">
        <w:rPr>
          <w:rFonts w:ascii="Arial" w:hAnsi="Arial" w:cs="Arial"/>
          <w:bCs/>
          <w:i/>
          <w:iCs/>
          <w:color w:val="153D63" w:themeColor="text2" w:themeTint="E6"/>
          <w:lang w:bidi="pl-PL"/>
        </w:rPr>
        <w:t xml:space="preserve"> dr Sławomir Mirowski</w:t>
      </w:r>
    </w:p>
    <w:p w:rsidR="009F0131" w:rsidRPr="00840A87" w:rsidRDefault="009F0131" w:rsidP="009F0131">
      <w:pPr>
        <w:spacing w:after="0"/>
        <w:rPr>
          <w:rFonts w:ascii="Arial" w:hAnsi="Arial" w:cs="Arial"/>
          <w:color w:val="153D63" w:themeColor="text2" w:themeTint="E6"/>
        </w:rPr>
      </w:pPr>
    </w:p>
    <w:p w:rsidR="009F0131" w:rsidRPr="00840A87" w:rsidRDefault="009F0131" w:rsidP="009F0131">
      <w:pPr>
        <w:spacing w:after="0"/>
        <w:rPr>
          <w:rFonts w:ascii="Arial" w:hAnsi="Arial" w:cs="Arial"/>
          <w:color w:val="153D63" w:themeColor="text2" w:themeTint="E6"/>
        </w:rPr>
      </w:pPr>
    </w:p>
    <w:p w:rsidR="009F0131" w:rsidRPr="00840A87" w:rsidRDefault="009F0131" w:rsidP="009F0131">
      <w:pPr>
        <w:jc w:val="both"/>
        <w:rPr>
          <w:rFonts w:ascii="Arial" w:hAnsi="Arial" w:cs="Arial"/>
          <w:color w:val="153D63" w:themeColor="text2" w:themeTint="E6"/>
        </w:rPr>
      </w:pPr>
      <w:r w:rsidRPr="00840A87">
        <w:rPr>
          <w:rFonts w:ascii="Arial" w:hAnsi="Arial" w:cs="Arial"/>
          <w:color w:val="153D63" w:themeColor="text2" w:themeTint="E6"/>
        </w:rPr>
        <w:t xml:space="preserve">EGZAMINY ZOSTANĄ PRZEPROWADZONE W TERMINACH I NA ZASADACH OKREŚLONYCH PRZEZ PROWADZĄCYCH PODCZAS PIERWSZYCH ZAJĘĆ </w:t>
      </w:r>
      <w:r w:rsidRPr="00840A87">
        <w:rPr>
          <w:rFonts w:ascii="Arial" w:hAnsi="Arial" w:cs="Arial"/>
          <w:color w:val="153D63" w:themeColor="text2" w:themeTint="E6"/>
        </w:rPr>
        <w:br/>
        <w:t>(z przedmiotu kończącego się egzaminem).</w:t>
      </w:r>
    </w:p>
    <w:p w:rsidR="009F0131" w:rsidRPr="00840A87" w:rsidRDefault="009F0131" w:rsidP="009F0131">
      <w:pPr>
        <w:jc w:val="both"/>
        <w:rPr>
          <w:rFonts w:ascii="Arial" w:hAnsi="Arial" w:cs="Arial"/>
          <w:color w:val="153D63" w:themeColor="text2" w:themeTint="E6"/>
          <w:sz w:val="16"/>
          <w:szCs w:val="16"/>
        </w:rPr>
      </w:pPr>
    </w:p>
    <w:p w:rsidR="009F0131" w:rsidRPr="00840A87" w:rsidRDefault="009F0131" w:rsidP="009F0131">
      <w:pPr>
        <w:jc w:val="both"/>
        <w:rPr>
          <w:rFonts w:ascii="Arial" w:hAnsi="Arial" w:cs="Arial"/>
          <w:color w:val="153D63" w:themeColor="text2" w:themeTint="E6"/>
          <w:sz w:val="24"/>
          <w:u w:val="single"/>
        </w:rPr>
      </w:pPr>
      <w:r w:rsidRPr="00840A87">
        <w:rPr>
          <w:rFonts w:ascii="Arial" w:hAnsi="Arial" w:cs="Arial"/>
          <w:color w:val="153D63" w:themeColor="text2" w:themeTint="E6"/>
          <w:sz w:val="24"/>
          <w:u w:val="single"/>
        </w:rPr>
        <w:t xml:space="preserve">Z pozostałych przedmiotów należy uzyskać zaliczenia. </w:t>
      </w:r>
    </w:p>
    <w:p w:rsidR="009F0131" w:rsidRPr="00840A87" w:rsidRDefault="009F0131" w:rsidP="009F0131">
      <w:pPr>
        <w:jc w:val="both"/>
        <w:rPr>
          <w:rFonts w:ascii="Arial" w:hAnsi="Arial" w:cs="Arial"/>
          <w:color w:val="153D63" w:themeColor="text2" w:themeTint="E6"/>
          <w:sz w:val="24"/>
        </w:rPr>
      </w:pPr>
      <w:r w:rsidRPr="00840A87">
        <w:rPr>
          <w:rFonts w:ascii="Arial" w:hAnsi="Arial" w:cs="Arial"/>
          <w:color w:val="153D63" w:themeColor="text2" w:themeTint="E6"/>
          <w:sz w:val="24"/>
        </w:rPr>
        <w:t>W celu zaliczenia semestru zimowego i przygotowania świadectwa ukończenia studiów, wymagana jest pozytywna ocena z egzaminów,a także uzyskanie zaliczeń z pozostałych przedmiotów (oceny oraz zaliczenia zostaną przez wykładowców wpisane w protokołach w systemie USOSweb).</w:t>
      </w:r>
    </w:p>
    <w:p w:rsidR="009F0131" w:rsidRPr="00840A87" w:rsidRDefault="009F0131" w:rsidP="009F0131">
      <w:pPr>
        <w:jc w:val="both"/>
        <w:rPr>
          <w:rFonts w:ascii="Arial" w:hAnsi="Arial" w:cs="Arial"/>
          <w:color w:val="153D63" w:themeColor="text2" w:themeTint="E6"/>
          <w:sz w:val="24"/>
        </w:rPr>
      </w:pPr>
      <w:r w:rsidRPr="00840A87">
        <w:rPr>
          <w:rFonts w:ascii="Arial" w:hAnsi="Arial" w:cs="Arial"/>
          <w:color w:val="153D63" w:themeColor="text2" w:themeTint="E6"/>
          <w:sz w:val="24"/>
        </w:rPr>
        <w:t xml:space="preserve">Słuchacz powinien dokonać weryfikacji, czy oceny/zaliczenia zostały wpisane </w:t>
      </w:r>
      <w:r w:rsidRPr="00840A87">
        <w:rPr>
          <w:rFonts w:ascii="Arial" w:hAnsi="Arial" w:cs="Arial"/>
          <w:color w:val="153D63" w:themeColor="text2" w:themeTint="E6"/>
          <w:sz w:val="24"/>
        </w:rPr>
        <w:br/>
        <w:t xml:space="preserve">do protokołu USOSweb i zgłoszenia ewentualnego ich braku do wykładowcy </w:t>
      </w:r>
      <w:r w:rsidR="009971B8">
        <w:rPr>
          <w:rFonts w:ascii="Arial" w:hAnsi="Arial" w:cs="Arial"/>
          <w:color w:val="153D63" w:themeColor="text2" w:themeTint="E6"/>
          <w:sz w:val="24"/>
        </w:rPr>
        <w:br/>
      </w:r>
      <w:r w:rsidRPr="00840A87">
        <w:rPr>
          <w:rFonts w:ascii="Arial" w:hAnsi="Arial" w:cs="Arial"/>
          <w:color w:val="153D63" w:themeColor="text2" w:themeTint="E6"/>
          <w:sz w:val="24"/>
        </w:rPr>
        <w:t>lub do Kierownika SPPGN.</w:t>
      </w:r>
    </w:p>
    <w:p w:rsidR="009F0131" w:rsidRPr="00840A87" w:rsidRDefault="009F0131" w:rsidP="009F0131">
      <w:pPr>
        <w:rPr>
          <w:rFonts w:ascii="Arial" w:hAnsi="Arial" w:cs="Arial"/>
          <w:color w:val="153D63" w:themeColor="text2" w:themeTint="E6"/>
        </w:rPr>
      </w:pPr>
    </w:p>
    <w:p w:rsidR="009F0131" w:rsidRPr="00840A87" w:rsidRDefault="009F0131" w:rsidP="00231782">
      <w:pPr>
        <w:spacing w:after="121" w:line="264" w:lineRule="auto"/>
        <w:rPr>
          <w:rFonts w:ascii="Arial" w:hAnsi="Arial" w:cs="Arial"/>
          <w:color w:val="153D63" w:themeColor="text2" w:themeTint="E6"/>
        </w:rPr>
      </w:pPr>
    </w:p>
    <w:sectPr w:rsidR="009F0131" w:rsidRPr="00840A87" w:rsidSect="0076228F">
      <w:footerReference w:type="default" r:id="rId20"/>
      <w:pgSz w:w="11906" w:h="16838"/>
      <w:pgMar w:top="1440" w:right="1411" w:bottom="1440" w:left="17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DEB" w:rsidRDefault="000B7DEB" w:rsidP="00DF4C53">
      <w:pPr>
        <w:spacing w:after="0" w:line="240" w:lineRule="auto"/>
      </w:pPr>
      <w:r>
        <w:separator/>
      </w:r>
    </w:p>
  </w:endnote>
  <w:endnote w:type="continuationSeparator" w:id="1">
    <w:p w:rsidR="000B7DEB" w:rsidRDefault="000B7DEB" w:rsidP="00DF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00469"/>
      <w:docPartObj>
        <w:docPartGallery w:val="Page Numbers (Bottom of Page)"/>
        <w:docPartUnique/>
      </w:docPartObj>
    </w:sdtPr>
    <w:sdtContent>
      <w:p w:rsidR="00DF4C53" w:rsidRDefault="009A7433">
        <w:pPr>
          <w:pStyle w:val="Stopka"/>
          <w:jc w:val="right"/>
        </w:pPr>
        <w:r>
          <w:fldChar w:fldCharType="begin"/>
        </w:r>
        <w:r w:rsidR="00DF4C53">
          <w:instrText xml:space="preserve"> PAGE   \* MERGEFORMAT </w:instrText>
        </w:r>
        <w:r>
          <w:fldChar w:fldCharType="separate"/>
        </w:r>
        <w:r w:rsidR="00A147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F4C53" w:rsidRDefault="00DF4C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DEB" w:rsidRDefault="000B7DEB" w:rsidP="00DF4C53">
      <w:pPr>
        <w:spacing w:after="0" w:line="240" w:lineRule="auto"/>
      </w:pPr>
      <w:r>
        <w:separator/>
      </w:r>
    </w:p>
  </w:footnote>
  <w:footnote w:type="continuationSeparator" w:id="1">
    <w:p w:rsidR="000B7DEB" w:rsidRDefault="000B7DEB" w:rsidP="00DF4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2B25"/>
    <w:rsid w:val="00077B3C"/>
    <w:rsid w:val="0008222C"/>
    <w:rsid w:val="00091A56"/>
    <w:rsid w:val="000B14FA"/>
    <w:rsid w:val="000B2797"/>
    <w:rsid w:val="000B7DEB"/>
    <w:rsid w:val="000C39A1"/>
    <w:rsid w:val="000C58A0"/>
    <w:rsid w:val="000D6D2B"/>
    <w:rsid w:val="000D7C0D"/>
    <w:rsid w:val="00100B9F"/>
    <w:rsid w:val="00104655"/>
    <w:rsid w:val="001070FF"/>
    <w:rsid w:val="00107A15"/>
    <w:rsid w:val="00110821"/>
    <w:rsid w:val="00125780"/>
    <w:rsid w:val="00130A87"/>
    <w:rsid w:val="00143984"/>
    <w:rsid w:val="001535EF"/>
    <w:rsid w:val="001653FC"/>
    <w:rsid w:val="001905FD"/>
    <w:rsid w:val="001A1367"/>
    <w:rsid w:val="001E28F8"/>
    <w:rsid w:val="00225A13"/>
    <w:rsid w:val="00226735"/>
    <w:rsid w:val="00226C80"/>
    <w:rsid w:val="00231782"/>
    <w:rsid w:val="00233582"/>
    <w:rsid w:val="0024536C"/>
    <w:rsid w:val="0026163E"/>
    <w:rsid w:val="00263FDD"/>
    <w:rsid w:val="00272646"/>
    <w:rsid w:val="00281D5C"/>
    <w:rsid w:val="00283884"/>
    <w:rsid w:val="002A12FD"/>
    <w:rsid w:val="002A13BB"/>
    <w:rsid w:val="002A4656"/>
    <w:rsid w:val="002B2442"/>
    <w:rsid w:val="002B7D8B"/>
    <w:rsid w:val="002C0754"/>
    <w:rsid w:val="00304C3E"/>
    <w:rsid w:val="00312F6B"/>
    <w:rsid w:val="003132E9"/>
    <w:rsid w:val="00324E1C"/>
    <w:rsid w:val="0034071B"/>
    <w:rsid w:val="003503D6"/>
    <w:rsid w:val="00361451"/>
    <w:rsid w:val="00371EA4"/>
    <w:rsid w:val="0037767C"/>
    <w:rsid w:val="003C0EDF"/>
    <w:rsid w:val="003C3A73"/>
    <w:rsid w:val="003C3CA9"/>
    <w:rsid w:val="003C6BE6"/>
    <w:rsid w:val="003D6C8A"/>
    <w:rsid w:val="003E0A7B"/>
    <w:rsid w:val="003E46F9"/>
    <w:rsid w:val="004002B0"/>
    <w:rsid w:val="00402583"/>
    <w:rsid w:val="00415E0C"/>
    <w:rsid w:val="004355CB"/>
    <w:rsid w:val="00445E1B"/>
    <w:rsid w:val="00452DB5"/>
    <w:rsid w:val="004774AF"/>
    <w:rsid w:val="00481C81"/>
    <w:rsid w:val="004A5ADB"/>
    <w:rsid w:val="004B2899"/>
    <w:rsid w:val="004B60DE"/>
    <w:rsid w:val="004B6975"/>
    <w:rsid w:val="00503AC2"/>
    <w:rsid w:val="00523359"/>
    <w:rsid w:val="005370A8"/>
    <w:rsid w:val="00541CC9"/>
    <w:rsid w:val="00543575"/>
    <w:rsid w:val="005752DA"/>
    <w:rsid w:val="00586281"/>
    <w:rsid w:val="0058635C"/>
    <w:rsid w:val="00592613"/>
    <w:rsid w:val="005934EF"/>
    <w:rsid w:val="0059388D"/>
    <w:rsid w:val="005A1E4E"/>
    <w:rsid w:val="005C2DD1"/>
    <w:rsid w:val="005D5641"/>
    <w:rsid w:val="005F0F94"/>
    <w:rsid w:val="005F122E"/>
    <w:rsid w:val="0060481F"/>
    <w:rsid w:val="0062046B"/>
    <w:rsid w:val="00624045"/>
    <w:rsid w:val="00646085"/>
    <w:rsid w:val="00656BA8"/>
    <w:rsid w:val="006616AC"/>
    <w:rsid w:val="00684213"/>
    <w:rsid w:val="006843E3"/>
    <w:rsid w:val="006A076F"/>
    <w:rsid w:val="006E5B9F"/>
    <w:rsid w:val="006E712C"/>
    <w:rsid w:val="0072429D"/>
    <w:rsid w:val="00725436"/>
    <w:rsid w:val="00736439"/>
    <w:rsid w:val="00737D1E"/>
    <w:rsid w:val="00737E48"/>
    <w:rsid w:val="007435AA"/>
    <w:rsid w:val="00746E63"/>
    <w:rsid w:val="00747B29"/>
    <w:rsid w:val="00753DF5"/>
    <w:rsid w:val="00761BC6"/>
    <w:rsid w:val="0076228F"/>
    <w:rsid w:val="0076508D"/>
    <w:rsid w:val="007B1370"/>
    <w:rsid w:val="007F0D76"/>
    <w:rsid w:val="00826257"/>
    <w:rsid w:val="00840A87"/>
    <w:rsid w:val="00842053"/>
    <w:rsid w:val="0085655E"/>
    <w:rsid w:val="00857346"/>
    <w:rsid w:val="00875CE6"/>
    <w:rsid w:val="00884F1C"/>
    <w:rsid w:val="00886EFE"/>
    <w:rsid w:val="008A4C4A"/>
    <w:rsid w:val="008E575B"/>
    <w:rsid w:val="008E664D"/>
    <w:rsid w:val="008F2529"/>
    <w:rsid w:val="008F7E21"/>
    <w:rsid w:val="00903932"/>
    <w:rsid w:val="00905D3E"/>
    <w:rsid w:val="00906C1D"/>
    <w:rsid w:val="00911F6C"/>
    <w:rsid w:val="00916F6C"/>
    <w:rsid w:val="00942D95"/>
    <w:rsid w:val="00951969"/>
    <w:rsid w:val="00967333"/>
    <w:rsid w:val="00971D7D"/>
    <w:rsid w:val="00984E90"/>
    <w:rsid w:val="00994B25"/>
    <w:rsid w:val="009971B8"/>
    <w:rsid w:val="009A104A"/>
    <w:rsid w:val="009A30C9"/>
    <w:rsid w:val="009A7433"/>
    <w:rsid w:val="009B0CDE"/>
    <w:rsid w:val="009E0FE6"/>
    <w:rsid w:val="009F0131"/>
    <w:rsid w:val="00A12D85"/>
    <w:rsid w:val="00A147EE"/>
    <w:rsid w:val="00A275AD"/>
    <w:rsid w:val="00A5050F"/>
    <w:rsid w:val="00A50A1B"/>
    <w:rsid w:val="00A52D38"/>
    <w:rsid w:val="00A61222"/>
    <w:rsid w:val="00A6263B"/>
    <w:rsid w:val="00A67BEB"/>
    <w:rsid w:val="00A9115D"/>
    <w:rsid w:val="00AC2B25"/>
    <w:rsid w:val="00B027BB"/>
    <w:rsid w:val="00B12EE0"/>
    <w:rsid w:val="00B14EA1"/>
    <w:rsid w:val="00B274D1"/>
    <w:rsid w:val="00B40784"/>
    <w:rsid w:val="00B43220"/>
    <w:rsid w:val="00B5127C"/>
    <w:rsid w:val="00B56D64"/>
    <w:rsid w:val="00BA01BE"/>
    <w:rsid w:val="00BA76FE"/>
    <w:rsid w:val="00BB2492"/>
    <w:rsid w:val="00BB5518"/>
    <w:rsid w:val="00BD0135"/>
    <w:rsid w:val="00BD0A3D"/>
    <w:rsid w:val="00BD30F6"/>
    <w:rsid w:val="00BD5978"/>
    <w:rsid w:val="00C12298"/>
    <w:rsid w:val="00C2677A"/>
    <w:rsid w:val="00C41444"/>
    <w:rsid w:val="00C558D7"/>
    <w:rsid w:val="00C64059"/>
    <w:rsid w:val="00C6796D"/>
    <w:rsid w:val="00C77271"/>
    <w:rsid w:val="00C817E0"/>
    <w:rsid w:val="00C84FAF"/>
    <w:rsid w:val="00C97B7C"/>
    <w:rsid w:val="00CA1EA6"/>
    <w:rsid w:val="00CA232E"/>
    <w:rsid w:val="00CB22D1"/>
    <w:rsid w:val="00CF22BF"/>
    <w:rsid w:val="00CF3A2B"/>
    <w:rsid w:val="00CF719F"/>
    <w:rsid w:val="00D2424F"/>
    <w:rsid w:val="00D361D0"/>
    <w:rsid w:val="00D50000"/>
    <w:rsid w:val="00D85E99"/>
    <w:rsid w:val="00D91B42"/>
    <w:rsid w:val="00DD2F86"/>
    <w:rsid w:val="00DD43C6"/>
    <w:rsid w:val="00DF4C53"/>
    <w:rsid w:val="00E07F67"/>
    <w:rsid w:val="00E519F2"/>
    <w:rsid w:val="00E54080"/>
    <w:rsid w:val="00E658E0"/>
    <w:rsid w:val="00E672DC"/>
    <w:rsid w:val="00E726FC"/>
    <w:rsid w:val="00EA2CA3"/>
    <w:rsid w:val="00EA2FB9"/>
    <w:rsid w:val="00EB778D"/>
    <w:rsid w:val="00EE1989"/>
    <w:rsid w:val="00EF64CF"/>
    <w:rsid w:val="00F10063"/>
    <w:rsid w:val="00F106EA"/>
    <w:rsid w:val="00F44B38"/>
    <w:rsid w:val="00F55899"/>
    <w:rsid w:val="00F80AA5"/>
    <w:rsid w:val="00F87D6C"/>
    <w:rsid w:val="00F93644"/>
    <w:rsid w:val="00FA3E43"/>
    <w:rsid w:val="00FB0622"/>
    <w:rsid w:val="00FB6634"/>
    <w:rsid w:val="00FB7A41"/>
    <w:rsid w:val="00FC52BC"/>
    <w:rsid w:val="00FD683A"/>
    <w:rsid w:val="00FF0334"/>
    <w:rsid w:val="00FF1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8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76228F"/>
    <w:pPr>
      <w:keepNext/>
      <w:keepLines/>
      <w:spacing w:after="78" w:line="259" w:lineRule="auto"/>
      <w:ind w:right="104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228F"/>
    <w:rPr>
      <w:rFonts w:ascii="Arial" w:eastAsia="Arial" w:hAnsi="Arial" w:cs="Arial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DF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C53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DF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C5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13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12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17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10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14" Type="http://schemas.openxmlformats.org/officeDocument/2006/relationships/hyperlink" Target="https://podyplomowe.prawo.uni.wroc.pl/wp-content/uploads/2023/07/Oferta-Studia-Podyplomowe-Bezpiecze%C5%84stwo-i-Higiena-Pracy_18_07_23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E50C-BC73-40E4-93D0-846B8A87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1189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Wadolowska, Karina</dc:creator>
  <cp:lastModifiedBy>Użytkownik systemu Windows</cp:lastModifiedBy>
  <cp:revision>41</cp:revision>
  <dcterms:created xsi:type="dcterms:W3CDTF">2026-02-12T12:39:00Z</dcterms:created>
  <dcterms:modified xsi:type="dcterms:W3CDTF">2026-02-17T08:06:00Z</dcterms:modified>
</cp:coreProperties>
</file>